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C3C" w:rsidRPr="00FB05DE" w:rsidRDefault="00A84C19" w:rsidP="00BB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DE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A84C19" w:rsidRPr="00FB05DE" w:rsidRDefault="00A84C19" w:rsidP="00BB18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DE">
        <w:rPr>
          <w:rFonts w:ascii="Times New Roman" w:hAnsi="Times New Roman" w:cs="Times New Roman"/>
          <w:b/>
          <w:sz w:val="24"/>
          <w:szCs w:val="24"/>
        </w:rPr>
        <w:t>ГЛАВЫ</w:t>
      </w:r>
      <w:r w:rsidR="00514C3C" w:rsidRPr="00FB0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5DE">
        <w:rPr>
          <w:rFonts w:ascii="Times New Roman" w:hAnsi="Times New Roman" w:cs="Times New Roman"/>
          <w:b/>
          <w:sz w:val="24"/>
          <w:szCs w:val="24"/>
        </w:rPr>
        <w:t>БЕРЁЗОВСКОГО</w:t>
      </w:r>
      <w:r w:rsidR="00514C3C" w:rsidRPr="00FB0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5DE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</w:p>
    <w:p w:rsidR="00A84C19" w:rsidRPr="00FB05DE" w:rsidRDefault="00A84C19" w:rsidP="00BB182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5DE">
        <w:rPr>
          <w:rFonts w:ascii="Times New Roman" w:hAnsi="Times New Roman" w:cs="Times New Roman"/>
          <w:b/>
          <w:sz w:val="24"/>
          <w:szCs w:val="24"/>
        </w:rPr>
        <w:t>ДАНИЛОВСКОГО МУНИЦИПАЛЬНОГО РАЙОНА</w:t>
      </w:r>
      <w:r w:rsidR="00347137" w:rsidRPr="00FB05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05DE">
        <w:rPr>
          <w:rFonts w:ascii="Times New Roman" w:hAnsi="Times New Roman" w:cs="Times New Roman"/>
          <w:b/>
          <w:sz w:val="24"/>
          <w:szCs w:val="24"/>
        </w:rPr>
        <w:t>ВОЛГОГРАДСКОЙ ОБЛАСТИ</w:t>
      </w:r>
    </w:p>
    <w:p w:rsidR="00347137" w:rsidRPr="00FB05DE" w:rsidRDefault="00A84C19" w:rsidP="00BB18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5DE">
        <w:rPr>
          <w:rFonts w:ascii="Times New Roman" w:hAnsi="Times New Roman" w:cs="Times New Roman"/>
          <w:sz w:val="20"/>
          <w:szCs w:val="20"/>
        </w:rPr>
        <w:t>Адрес: 403385  ул. Недорубова - 31, ст</w:t>
      </w:r>
      <w:proofErr w:type="gramStart"/>
      <w:r w:rsidRPr="00FB05DE">
        <w:rPr>
          <w:rFonts w:ascii="Times New Roman" w:hAnsi="Times New Roman" w:cs="Times New Roman"/>
          <w:sz w:val="20"/>
          <w:szCs w:val="20"/>
        </w:rPr>
        <w:t>.Б</w:t>
      </w:r>
      <w:proofErr w:type="gramEnd"/>
      <w:r w:rsidRPr="00FB05DE">
        <w:rPr>
          <w:rFonts w:ascii="Times New Roman" w:hAnsi="Times New Roman" w:cs="Times New Roman"/>
          <w:sz w:val="20"/>
          <w:szCs w:val="20"/>
        </w:rPr>
        <w:t xml:space="preserve">ерёзовская, Даниловского района, Волгоградской области </w:t>
      </w:r>
    </w:p>
    <w:p w:rsidR="00A84C19" w:rsidRPr="00FB05DE" w:rsidRDefault="00A84C19" w:rsidP="00BB18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B05DE">
        <w:rPr>
          <w:rFonts w:ascii="Times New Roman" w:hAnsi="Times New Roman" w:cs="Times New Roman"/>
          <w:sz w:val="20"/>
          <w:szCs w:val="20"/>
        </w:rPr>
        <w:t>тел.: 5-42-31, факс:5-41-11</w:t>
      </w:r>
    </w:p>
    <w:p w:rsidR="00A84C19" w:rsidRPr="00FB05DE" w:rsidRDefault="00A84C19" w:rsidP="00BB1820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A84C19" w:rsidRPr="00FB05DE" w:rsidRDefault="00A84C19" w:rsidP="00BB182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B1820" w:rsidRPr="00FB05DE" w:rsidRDefault="001D699C" w:rsidP="00BB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B05DE">
        <w:rPr>
          <w:rFonts w:ascii="Times New Roman" w:hAnsi="Times New Roman" w:cs="Times New Roman"/>
          <w:sz w:val="28"/>
          <w:szCs w:val="28"/>
        </w:rPr>
        <w:t xml:space="preserve">от </w:t>
      </w:r>
      <w:r w:rsidR="00EE2560">
        <w:rPr>
          <w:rFonts w:ascii="Times New Roman" w:hAnsi="Times New Roman" w:cs="Times New Roman"/>
          <w:sz w:val="28"/>
          <w:szCs w:val="28"/>
        </w:rPr>
        <w:t>15</w:t>
      </w:r>
      <w:r w:rsidR="00FB05DE" w:rsidRPr="00FB05DE">
        <w:rPr>
          <w:rFonts w:ascii="Times New Roman" w:hAnsi="Times New Roman" w:cs="Times New Roman"/>
          <w:sz w:val="28"/>
          <w:szCs w:val="28"/>
        </w:rPr>
        <w:t>.</w:t>
      </w:r>
      <w:r w:rsidR="00EE2560">
        <w:rPr>
          <w:rFonts w:ascii="Times New Roman" w:hAnsi="Times New Roman" w:cs="Times New Roman"/>
          <w:sz w:val="28"/>
          <w:szCs w:val="28"/>
        </w:rPr>
        <w:t>08</w:t>
      </w:r>
      <w:r w:rsidR="00FB05DE" w:rsidRPr="00FB05DE">
        <w:rPr>
          <w:rFonts w:ascii="Times New Roman" w:hAnsi="Times New Roman" w:cs="Times New Roman"/>
          <w:sz w:val="28"/>
          <w:szCs w:val="28"/>
        </w:rPr>
        <w:t>.2018</w:t>
      </w:r>
      <w:r w:rsidR="00A84C19" w:rsidRPr="00FB05DE">
        <w:rPr>
          <w:rFonts w:ascii="Times New Roman" w:hAnsi="Times New Roman" w:cs="Times New Roman"/>
          <w:sz w:val="28"/>
          <w:szCs w:val="28"/>
        </w:rPr>
        <w:t xml:space="preserve"> г.</w:t>
      </w:r>
      <w:r w:rsidRPr="00FB05DE">
        <w:rPr>
          <w:rFonts w:ascii="Times New Roman" w:hAnsi="Times New Roman" w:cs="Times New Roman"/>
          <w:sz w:val="28"/>
          <w:szCs w:val="28"/>
        </w:rPr>
        <w:tab/>
      </w:r>
      <w:r w:rsidR="00514C3C" w:rsidRPr="00FB05D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FB05DE">
        <w:rPr>
          <w:rFonts w:ascii="Times New Roman" w:hAnsi="Times New Roman" w:cs="Times New Roman"/>
          <w:sz w:val="28"/>
          <w:szCs w:val="28"/>
        </w:rPr>
        <w:tab/>
      </w:r>
      <w:r w:rsidRPr="00FB05DE">
        <w:rPr>
          <w:rFonts w:ascii="Times New Roman" w:hAnsi="Times New Roman" w:cs="Times New Roman"/>
          <w:sz w:val="28"/>
          <w:szCs w:val="28"/>
        </w:rPr>
        <w:tab/>
      </w:r>
      <w:r w:rsidRPr="00FB05DE">
        <w:rPr>
          <w:rFonts w:ascii="Times New Roman" w:hAnsi="Times New Roman" w:cs="Times New Roman"/>
          <w:sz w:val="28"/>
          <w:szCs w:val="28"/>
        </w:rPr>
        <w:tab/>
      </w:r>
      <w:r w:rsidRPr="00FB05DE">
        <w:rPr>
          <w:rFonts w:ascii="Times New Roman" w:hAnsi="Times New Roman" w:cs="Times New Roman"/>
          <w:sz w:val="28"/>
          <w:szCs w:val="28"/>
        </w:rPr>
        <w:tab/>
      </w:r>
      <w:r w:rsidRPr="00FB05DE">
        <w:rPr>
          <w:rFonts w:ascii="Times New Roman" w:hAnsi="Times New Roman" w:cs="Times New Roman"/>
          <w:sz w:val="28"/>
          <w:szCs w:val="28"/>
        </w:rPr>
        <w:tab/>
      </w:r>
      <w:r w:rsidRPr="00FB05DE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376856" w:rsidRPr="00FB05DE">
        <w:rPr>
          <w:rFonts w:ascii="Times New Roman" w:hAnsi="Times New Roman" w:cs="Times New Roman"/>
          <w:sz w:val="28"/>
          <w:szCs w:val="28"/>
        </w:rPr>
        <w:t xml:space="preserve"> </w:t>
      </w:r>
      <w:r w:rsidR="00EE2560">
        <w:rPr>
          <w:rFonts w:ascii="Times New Roman" w:hAnsi="Times New Roman" w:cs="Times New Roman"/>
          <w:sz w:val="28"/>
          <w:szCs w:val="28"/>
        </w:rPr>
        <w:t>81</w:t>
      </w:r>
    </w:p>
    <w:p w:rsidR="00FB05DE" w:rsidRPr="00FB05DE" w:rsidRDefault="00FB05DE" w:rsidP="00BB182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4C19" w:rsidRPr="00FB05DE" w:rsidRDefault="00FB05DE" w:rsidP="00FB05DE">
      <w:pPr>
        <w:spacing w:after="0"/>
        <w:ind w:right="4393"/>
        <w:jc w:val="both"/>
        <w:rPr>
          <w:rFonts w:ascii="Times New Roman" w:hAnsi="Times New Roman" w:cs="Times New Roman"/>
          <w:sz w:val="28"/>
          <w:szCs w:val="28"/>
        </w:rPr>
      </w:pPr>
      <w:r w:rsidRPr="00FB05DE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Главы Березовского сельского поселения от 18.10.2016 г. № 87 </w:t>
      </w:r>
      <w:r w:rsidR="00BB1820" w:rsidRPr="00FB05DE">
        <w:rPr>
          <w:rFonts w:ascii="Times New Roman" w:hAnsi="Times New Roman" w:cs="Times New Roman"/>
          <w:b/>
          <w:sz w:val="28"/>
          <w:szCs w:val="28"/>
        </w:rPr>
        <w:t>«</w:t>
      </w:r>
      <w:r w:rsidR="00105710" w:rsidRPr="00FB05DE">
        <w:rPr>
          <w:rFonts w:ascii="Times New Roman" w:hAnsi="Times New Roman" w:cs="Times New Roman"/>
          <w:b/>
          <w:sz w:val="28"/>
          <w:szCs w:val="28"/>
        </w:rPr>
        <w:t>О создании жилищно-бытовой комиссии при администрации Березовского сельского поселения</w:t>
      </w:r>
      <w:r w:rsidR="00A84C19" w:rsidRPr="00FB05DE">
        <w:rPr>
          <w:rFonts w:ascii="Times New Roman" w:hAnsi="Times New Roman" w:cs="Times New Roman"/>
          <w:b/>
          <w:sz w:val="28"/>
          <w:szCs w:val="28"/>
        </w:rPr>
        <w:t>»</w:t>
      </w:r>
    </w:p>
    <w:p w:rsidR="00A84C19" w:rsidRPr="00FB05DE" w:rsidRDefault="00A84C19" w:rsidP="00BB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05710" w:rsidRPr="00FB05DE" w:rsidRDefault="00105710" w:rsidP="00BB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5DE"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FB05DE" w:rsidRPr="00FB05DE">
        <w:rPr>
          <w:rFonts w:ascii="Times New Roman" w:hAnsi="Times New Roman" w:cs="Times New Roman"/>
          <w:sz w:val="28"/>
          <w:szCs w:val="28"/>
        </w:rPr>
        <w:t xml:space="preserve">Закона </w:t>
      </w:r>
      <w:r w:rsidR="00A84C19" w:rsidRPr="00FB05DE">
        <w:rPr>
          <w:rFonts w:ascii="Times New Roman" w:hAnsi="Times New Roman" w:cs="Times New Roman"/>
          <w:sz w:val="28"/>
          <w:szCs w:val="28"/>
        </w:rPr>
        <w:t>Волгоградской обл</w:t>
      </w:r>
      <w:r w:rsidR="00FB05DE" w:rsidRPr="00FB05DE">
        <w:rPr>
          <w:rFonts w:ascii="Times New Roman" w:hAnsi="Times New Roman" w:cs="Times New Roman"/>
          <w:sz w:val="28"/>
          <w:szCs w:val="28"/>
        </w:rPr>
        <w:t>асти от 01.12.2005г. № 1125-</w:t>
      </w:r>
      <w:r w:rsidR="00A84C19" w:rsidRPr="00FB05DE">
        <w:rPr>
          <w:rFonts w:ascii="Times New Roman" w:hAnsi="Times New Roman" w:cs="Times New Roman"/>
          <w:sz w:val="28"/>
          <w:szCs w:val="28"/>
        </w:rPr>
        <w:t>ОД «</w:t>
      </w:r>
      <w:r w:rsidR="00FB05DE" w:rsidRPr="00FB05DE">
        <w:rPr>
          <w:rFonts w:ascii="Times New Roman" w:hAnsi="Times New Roman" w:cs="Times New Roman"/>
          <w:sz w:val="28"/>
          <w:szCs w:val="28"/>
        </w:rPr>
        <w:t>О порядке ведения органами</w:t>
      </w:r>
      <w:r w:rsidR="00A84C19" w:rsidRPr="00FB05DE">
        <w:rPr>
          <w:rFonts w:ascii="Times New Roman" w:hAnsi="Times New Roman" w:cs="Times New Roman"/>
          <w:sz w:val="28"/>
          <w:szCs w:val="28"/>
        </w:rPr>
        <w:t xml:space="preserve"> местного самоуправления учета  граждан в качестве нуждающихся в жилых помещениях</w:t>
      </w:r>
      <w:r w:rsidR="00FB05DE" w:rsidRPr="00FB05DE">
        <w:rPr>
          <w:rFonts w:ascii="Times New Roman" w:hAnsi="Times New Roman" w:cs="Times New Roman"/>
          <w:sz w:val="28"/>
          <w:szCs w:val="28"/>
        </w:rPr>
        <w:t xml:space="preserve">, предоставляемых по договорам </w:t>
      </w:r>
      <w:r w:rsidR="00A84C19" w:rsidRPr="00FB05DE">
        <w:rPr>
          <w:rFonts w:ascii="Times New Roman" w:hAnsi="Times New Roman" w:cs="Times New Roman"/>
          <w:sz w:val="28"/>
          <w:szCs w:val="28"/>
        </w:rPr>
        <w:t>социального найма в Волгоградской области»,</w:t>
      </w:r>
    </w:p>
    <w:p w:rsidR="00A84C19" w:rsidRPr="00FB05DE" w:rsidRDefault="00105710" w:rsidP="00BB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5DE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FB05DE" w:rsidRPr="00FB05DE" w:rsidRDefault="00BB1820" w:rsidP="00BB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5DE">
        <w:rPr>
          <w:rFonts w:ascii="Times New Roman" w:hAnsi="Times New Roman" w:cs="Times New Roman"/>
          <w:sz w:val="28"/>
          <w:szCs w:val="28"/>
        </w:rPr>
        <w:t xml:space="preserve">1. </w:t>
      </w:r>
      <w:r w:rsidR="00FB05DE" w:rsidRPr="00FB05DE">
        <w:rPr>
          <w:rFonts w:ascii="Times New Roman" w:hAnsi="Times New Roman" w:cs="Times New Roman"/>
          <w:sz w:val="28"/>
          <w:szCs w:val="28"/>
        </w:rPr>
        <w:t>Внести следующие изменения в постановление Главы Березовского сельского поселения от 18.10.2016 г. № 87 «О создании жилищно-бытовой комиссии при администрации Березовского сельского поселения»:</w:t>
      </w:r>
    </w:p>
    <w:p w:rsidR="00FB05DE" w:rsidRPr="00FB05DE" w:rsidRDefault="00FB05DE" w:rsidP="00BB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5DE">
        <w:rPr>
          <w:rFonts w:ascii="Times New Roman" w:hAnsi="Times New Roman" w:cs="Times New Roman"/>
          <w:sz w:val="28"/>
          <w:szCs w:val="28"/>
        </w:rPr>
        <w:t>1.1. Дополнить пунктом 3 в следующей редакции:</w:t>
      </w:r>
    </w:p>
    <w:p w:rsidR="00BB1820" w:rsidRPr="00FB05DE" w:rsidRDefault="00FB05DE" w:rsidP="00BB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5DE">
        <w:rPr>
          <w:rFonts w:ascii="Times New Roman" w:hAnsi="Times New Roman" w:cs="Times New Roman"/>
          <w:sz w:val="28"/>
          <w:szCs w:val="28"/>
        </w:rPr>
        <w:t>"</w:t>
      </w:r>
      <w:r w:rsidR="00BB1820" w:rsidRPr="00FB05DE">
        <w:rPr>
          <w:rFonts w:ascii="Times New Roman" w:hAnsi="Times New Roman" w:cs="Times New Roman"/>
          <w:sz w:val="28"/>
          <w:szCs w:val="28"/>
        </w:rPr>
        <w:t>3. Утвердить Положение о жилищно-бытовой комиссии при администрации Березовского сельского поселения Даниловского муниципального района Вол</w:t>
      </w:r>
      <w:r w:rsidR="00EE2560">
        <w:rPr>
          <w:rFonts w:ascii="Times New Roman" w:hAnsi="Times New Roman" w:cs="Times New Roman"/>
          <w:sz w:val="28"/>
          <w:szCs w:val="28"/>
        </w:rPr>
        <w:t>гоградской области (приложение)"</w:t>
      </w:r>
    </w:p>
    <w:p w:rsidR="00FB05DE" w:rsidRPr="00FB05DE" w:rsidRDefault="00FB05DE" w:rsidP="00BB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5DE">
        <w:rPr>
          <w:rFonts w:ascii="Times New Roman" w:hAnsi="Times New Roman" w:cs="Times New Roman"/>
          <w:sz w:val="28"/>
          <w:szCs w:val="28"/>
        </w:rPr>
        <w:t>1.2. Дополнить приложением согласно приложению к настоящему постановлению.</w:t>
      </w:r>
    </w:p>
    <w:p w:rsidR="00FB05DE" w:rsidRPr="00FB05DE" w:rsidRDefault="00FB05DE" w:rsidP="00BB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5DE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со дня его подписания.</w:t>
      </w:r>
    </w:p>
    <w:p w:rsidR="00950F13" w:rsidRDefault="00950F13" w:rsidP="00BB1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560" w:rsidRDefault="00EE2560" w:rsidP="00BB1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560" w:rsidRDefault="00EE2560" w:rsidP="00BB1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560" w:rsidRDefault="00EE2560" w:rsidP="00BB1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2560" w:rsidRPr="00FB05DE" w:rsidRDefault="00EE2560" w:rsidP="00BB182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4C19" w:rsidRPr="00FB05DE" w:rsidRDefault="00A84C19" w:rsidP="00BB18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B05DE">
        <w:rPr>
          <w:rFonts w:ascii="Times New Roman" w:hAnsi="Times New Roman" w:cs="Times New Roman"/>
          <w:b/>
          <w:sz w:val="28"/>
          <w:szCs w:val="28"/>
        </w:rPr>
        <w:t xml:space="preserve">Глава Берёзовского </w:t>
      </w:r>
    </w:p>
    <w:p w:rsidR="00A84C19" w:rsidRPr="00FB05DE" w:rsidRDefault="00347137" w:rsidP="00BB182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05DE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A84C19" w:rsidRPr="00FB05DE">
        <w:rPr>
          <w:rFonts w:ascii="Times New Roman" w:hAnsi="Times New Roman" w:cs="Times New Roman"/>
          <w:b/>
          <w:sz w:val="28"/>
          <w:szCs w:val="28"/>
        </w:rPr>
        <w:tab/>
      </w:r>
      <w:r w:rsidR="00A84C19" w:rsidRPr="00FB05DE">
        <w:rPr>
          <w:rFonts w:ascii="Times New Roman" w:hAnsi="Times New Roman" w:cs="Times New Roman"/>
          <w:b/>
          <w:sz w:val="28"/>
          <w:szCs w:val="28"/>
        </w:rPr>
        <w:tab/>
      </w:r>
      <w:r w:rsidRPr="00FB05DE">
        <w:rPr>
          <w:rFonts w:ascii="Times New Roman" w:hAnsi="Times New Roman" w:cs="Times New Roman"/>
          <w:b/>
          <w:sz w:val="28"/>
          <w:szCs w:val="28"/>
        </w:rPr>
        <w:t xml:space="preserve">                   </w:t>
      </w:r>
      <w:r w:rsidR="00A84C19" w:rsidRPr="00FB05DE">
        <w:rPr>
          <w:rFonts w:ascii="Times New Roman" w:hAnsi="Times New Roman" w:cs="Times New Roman"/>
          <w:b/>
          <w:sz w:val="28"/>
          <w:szCs w:val="28"/>
        </w:rPr>
        <w:tab/>
      </w:r>
      <w:r w:rsidR="00BF4F2F" w:rsidRPr="00FB05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4C19" w:rsidRPr="00FB05DE">
        <w:rPr>
          <w:rFonts w:ascii="Times New Roman" w:hAnsi="Times New Roman" w:cs="Times New Roman"/>
          <w:b/>
          <w:sz w:val="28"/>
          <w:szCs w:val="28"/>
        </w:rPr>
        <w:tab/>
      </w:r>
      <w:r w:rsidR="00C46189" w:rsidRPr="00FB05DE">
        <w:rPr>
          <w:rFonts w:ascii="Times New Roman" w:hAnsi="Times New Roman" w:cs="Times New Roman"/>
          <w:b/>
          <w:sz w:val="28"/>
          <w:szCs w:val="28"/>
        </w:rPr>
        <w:t>А.А. Малов</w:t>
      </w:r>
      <w:r w:rsidR="00A84C19" w:rsidRPr="00FB05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B1820" w:rsidRPr="00FB05DE" w:rsidRDefault="00BB1820" w:rsidP="00BB1820">
      <w:pPr>
        <w:spacing w:after="0" w:line="240" w:lineRule="auto"/>
        <w:jc w:val="both"/>
      </w:pPr>
      <w:r w:rsidRPr="00FB05DE">
        <w:br w:type="page"/>
      </w:r>
    </w:p>
    <w:p w:rsidR="00FB05DE" w:rsidRPr="00FB05DE" w:rsidRDefault="00FB05DE" w:rsidP="00FB05DE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0" w:name="bookmark4"/>
      <w:r w:rsidRPr="00FB05DE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FB05DE" w:rsidRPr="00FB05DE" w:rsidRDefault="00FB05DE" w:rsidP="00FB05DE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05DE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постановлению Главы</w:t>
      </w:r>
    </w:p>
    <w:p w:rsidR="00FB05DE" w:rsidRPr="00FB05DE" w:rsidRDefault="00FB05DE" w:rsidP="00FB05DE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Березовского сельского поселения</w:t>
      </w:r>
    </w:p>
    <w:p w:rsidR="00FB05DE" w:rsidRPr="00FB05DE" w:rsidRDefault="00FB05DE" w:rsidP="00FB05DE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05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от </w:t>
      </w:r>
      <w:r w:rsidR="00EE2560">
        <w:rPr>
          <w:rFonts w:ascii="Times New Roman" w:eastAsia="Arial Unicode MS" w:hAnsi="Times New Roman" w:cs="Times New Roman"/>
          <w:sz w:val="28"/>
          <w:szCs w:val="28"/>
          <w:lang w:eastAsia="ru-RU"/>
        </w:rPr>
        <w:t>15</w:t>
      </w:r>
      <w:r w:rsidRPr="00FB05DE">
        <w:rPr>
          <w:rFonts w:ascii="Times New Roman" w:eastAsia="Arial Unicode MS" w:hAnsi="Times New Roman" w:cs="Times New Roman"/>
          <w:sz w:val="28"/>
          <w:szCs w:val="28"/>
          <w:lang w:eastAsia="ru-RU"/>
        </w:rPr>
        <w:t>.0</w:t>
      </w:r>
      <w:r w:rsidR="00EE2560">
        <w:rPr>
          <w:rFonts w:ascii="Times New Roman" w:eastAsia="Arial Unicode MS" w:hAnsi="Times New Roman" w:cs="Times New Roman"/>
          <w:sz w:val="28"/>
          <w:szCs w:val="28"/>
          <w:lang w:eastAsia="ru-RU"/>
        </w:rPr>
        <w:t>8</w:t>
      </w:r>
      <w:r w:rsidRPr="00FB05D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.2018 г. № </w:t>
      </w:r>
      <w:r w:rsidR="00EE2560">
        <w:rPr>
          <w:rFonts w:ascii="Times New Roman" w:eastAsia="Arial Unicode MS" w:hAnsi="Times New Roman" w:cs="Times New Roman"/>
          <w:sz w:val="28"/>
          <w:szCs w:val="28"/>
          <w:lang w:eastAsia="ru-RU"/>
        </w:rPr>
        <w:t>81</w:t>
      </w:r>
    </w:p>
    <w:p w:rsidR="00FB05DE" w:rsidRPr="00FB05DE" w:rsidRDefault="00FB05DE" w:rsidP="00BB1820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B1820" w:rsidRPr="00FB05DE" w:rsidRDefault="00FB05DE" w:rsidP="00BB1820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05DE">
        <w:rPr>
          <w:rFonts w:ascii="Times New Roman" w:eastAsia="Arial Unicode MS" w:hAnsi="Times New Roman" w:cs="Times New Roman"/>
          <w:sz w:val="28"/>
          <w:szCs w:val="28"/>
          <w:lang w:eastAsia="ru-RU"/>
        </w:rPr>
        <w:t>"</w:t>
      </w:r>
      <w:r w:rsidR="00BB1820" w:rsidRPr="00FB05DE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Приложение</w:t>
      </w:r>
    </w:p>
    <w:p w:rsidR="00BB1820" w:rsidRPr="00FB05DE" w:rsidRDefault="00BB1820" w:rsidP="00BB1820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05DE">
        <w:rPr>
          <w:rFonts w:ascii="Times New Roman" w:eastAsia="Arial Unicode MS" w:hAnsi="Times New Roman" w:cs="Times New Roman"/>
          <w:sz w:val="28"/>
          <w:szCs w:val="28"/>
          <w:lang w:eastAsia="ru-RU"/>
        </w:rPr>
        <w:t>к постановлению Главы</w:t>
      </w:r>
    </w:p>
    <w:p w:rsidR="00BB1820" w:rsidRPr="00FB05DE" w:rsidRDefault="00BB1820" w:rsidP="00BB1820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Березовского сельского поселения</w:t>
      </w:r>
    </w:p>
    <w:p w:rsidR="00BB1820" w:rsidRPr="00FB05DE" w:rsidRDefault="00BB1820" w:rsidP="00BB1820">
      <w:pPr>
        <w:spacing w:after="0" w:line="240" w:lineRule="auto"/>
        <w:jc w:val="right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FB05DE">
        <w:rPr>
          <w:rFonts w:ascii="Times New Roman" w:eastAsia="Arial Unicode MS" w:hAnsi="Times New Roman" w:cs="Times New Roman"/>
          <w:sz w:val="28"/>
          <w:szCs w:val="28"/>
          <w:lang w:eastAsia="ru-RU"/>
        </w:rPr>
        <w:t>от 18.10.2016 г. № 87</w:t>
      </w:r>
    </w:p>
    <w:p w:rsidR="00BB1820" w:rsidRPr="00FB05DE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B1820" w:rsidRPr="00EE2560" w:rsidRDefault="00BB1820" w:rsidP="00BB18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EE25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Положение</w:t>
      </w:r>
      <w:bookmarkEnd w:id="0"/>
    </w:p>
    <w:p w:rsidR="00BB1820" w:rsidRPr="00EE2560" w:rsidRDefault="00BB1820" w:rsidP="00BB182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bookmarkStart w:id="1" w:name="bookmark5"/>
      <w:r w:rsidRPr="00EE25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о </w:t>
      </w:r>
      <w:bookmarkEnd w:id="1"/>
      <w:r w:rsidRPr="00EE256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жилищно-бытовой комиссии при администрации Березовского сельского поселения Даниловского муниципального района Волгоградской области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2" w:name="bookmark6"/>
    </w:p>
    <w:p w:rsidR="00BB1820" w:rsidRPr="00BB1820" w:rsidRDefault="00BB1820" w:rsidP="00BB18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1. Общие положения</w:t>
      </w:r>
      <w:bookmarkEnd w:id="2"/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1.1. </w:t>
      </w:r>
      <w:proofErr w:type="gramStart"/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Жилищно-бытовая комиссия при администрации Березовского сельского поселения Даниловского муниципального района Волгоградской области (далее по тексту - Комиссия) создается с целью соблюдения жилищного законодательства Российской Федерации по вопросам постановки на учет граждан в качестве нуждающихся в жилых помещениях, с целью правильного и экономически обоснованного распределения и использования жилых помещений, для объективного коллегиального подхода к решению вопросов, касающихся улучшения жилищных условий граждан поселения.</w:t>
      </w:r>
      <w:proofErr w:type="gramEnd"/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1.2. </w:t>
      </w:r>
      <w:proofErr w:type="gramStart"/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В своей деятельности Комиссия руководствуется Конституцией Российской Федерации, Жилищным кодексом Российской Федерации, федеральными законами и иными нормативными правовыми актами Российской Федерации, Законом Волгоградской области от 1 декабря 2005 г. N 1125-ОД "О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 в Волгоградской области", а также настоящим Положением.</w:t>
      </w:r>
      <w:proofErr w:type="gramEnd"/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1.3. Состав Комиссии утверждается постановлением Главы Березовского сельского поселения Даниловского муниципального района Волгоградской области.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1.4. Организационно-техническое обеспечение деятельности Комиссии осуществляется администрацией Березовского сельского поселения Даниловского муниципального района Волгоградской области.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3" w:name="bookmark7"/>
    </w:p>
    <w:p w:rsidR="00BB1820" w:rsidRPr="00BB1820" w:rsidRDefault="00BB1820" w:rsidP="00BB18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2.Компетенция Комиссии</w:t>
      </w:r>
      <w:bookmarkEnd w:id="3"/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2.1. Рассмотрение заявлений граждан о постановке на учет в качестве нуждающихся в жилых помещениях, предоставляемых по договорам социального найма.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2.2. Проверка жилищных условий граждан, подавших заявление или состоящих на учете в качестве нуждающихся в жилых помещениях.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2.3. Рассмотрение вопроса о предоставлении гражданам жилого помещения по договорам социального найма.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2.4. Рассмотрение вопросов </w:t>
      </w:r>
      <w:proofErr w:type="gramStart"/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о снятии граждан с учета в качестве нуждающихся в жилых помещениях по основаниям</w:t>
      </w:r>
      <w:proofErr w:type="gramEnd"/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, предусмотренным законодательством РФ.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2.5. Рассмотрение заявлений граждан об изменении состава семьи, состоящей на учете в качестве нуждающихся в жилых помещениях, предоставляемых по договорам социального найма.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2.6. Рассмотрение обращений и заявлений граждан, состоящих на учете в качестве нуждающихся в жилых помещениях, предоставляемых по договорам социального найма.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2.7. Рассмотрение заявлений граждан о признании членом семьи нанимателя по договору социального найма жилого помещения.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2.8. Рассмотрение заявлений граждан </w:t>
      </w:r>
      <w:proofErr w:type="gramStart"/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о заключении договора социального найма с дееспособным членом семьи нанимателя с согласия остальных членов семьи вместо первоначального нанимателя в связи</w:t>
      </w:r>
      <w:proofErr w:type="gramEnd"/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 его выездом или смертью.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2.9. Рассмотрение заявлений граждан о разрешении обмена жилого помещения в муниципальном жилищном фонде.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2.10. Рассмотрение заявлений граждан о выдаче согласия нанимателю на заключение договора поднайма жилого помещения.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2.11. Рассмотрение и внесение предложений по отселению граждан в связи с переселением из жилых домов, признанных аварийными и подлежащими сносу, непригодными для проживания, а так же в связи с реконструкцией или капитальным ремонтом.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2.12. Рассмотрение заявлений граждан о приватизации занимаемого жилого помещения.</w:t>
      </w:r>
    </w:p>
    <w:p w:rsidR="00BB1820" w:rsidRPr="00FB05DE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2.13. Рассмотрение иных вопросов, связанных с реализацией федеральных и областных программ в области обеспечения жилищных прав граждан.</w:t>
      </w:r>
      <w:bookmarkStart w:id="4" w:name="bookmark8"/>
    </w:p>
    <w:p w:rsidR="00BB1820" w:rsidRPr="00FB05DE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B1820" w:rsidRPr="00BB1820" w:rsidRDefault="00BB1820" w:rsidP="00BB18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3.Структура и порядок работы Комиссии</w:t>
      </w:r>
      <w:bookmarkEnd w:id="4"/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3.1. Комиссия образуется из числа компетентных специалистов администрации Березовского сельского поселения и депутатов Совета депутатов Березовского сельского поселения.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3.2. Комиссию возглавляет глава Березовского сельского поселения, </w:t>
      </w:r>
      <w:proofErr w:type="gramStart"/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являющийся</w:t>
      </w:r>
      <w:proofErr w:type="gramEnd"/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её Председателем. В составе Комиссии обязательно наличие секретаря. Секретарь Комиссии является ее членом с правом голоса.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3.3. Заседания Комиссии проводятся по мере необходимости. Ежегодно проводится перерегистрация в срок с </w:t>
      </w:r>
      <w:r w:rsidR="00EE2560">
        <w:rPr>
          <w:rFonts w:ascii="Times New Roman" w:eastAsia="Arial Unicode MS" w:hAnsi="Times New Roman" w:cs="Times New Roman"/>
          <w:sz w:val="28"/>
          <w:szCs w:val="28"/>
          <w:lang w:eastAsia="ru-RU"/>
        </w:rPr>
        <w:t>января по март</w:t>
      </w: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граждан, состоящих на учёте в качестве нуждающихся в жилых помещениях.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3.4. В случае невозможности принятия участия в работе Комиссии по объективным причинам (отпуск, болезнь, командировка и т.п.) член Комиссии, вправе доверить свои полномочия своему заместителю по занимаемой должности, а также иному должностному лицу, выполняющему его обязанности.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3.5. 3аседание Комиссии ведет Председатель, а в его отсутствие по поручению Председателя один из членов Комиссии. Материалы, представленные на рассмотрение Комиссии, докладывает секретарь Комиссии.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Комиссия правомочна решать вопросы, отнесенные к ее компетенции, если на заседании присутствуют не менее половины ее членов. Решения Комиссии принимаются большинством голосов членов Комиссии, принимающих участие в заседании. При голосовании каждый член Комиссии имеет один голос. При равенстве голосов решающим является голос Председателя Комиссии.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3.6. При необходимости по поручению председателя Комиссии на заседании могут быть приглашены представители организаций, граждане, являющиеся заявителями или лицами, заинтересованными в решении вынесенного на рассмотрение Комиссии вопроса.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3.7. Порядок рассмотрения и очередности рассматриваемых вопросов определяются Председателем Комиссии по согласованию с членами Комиссии. После рассмотрения каждого вопроса проводится голосование.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5" w:name="bookmark9"/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3.8. Председатель Комиссии:</w:t>
      </w:r>
      <w:bookmarkEnd w:id="5"/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руководит ее деятельностью;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несет ответственность за выполнение возложенных на Комиссию задач;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утверждает регламент ее работы;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определяет дату очередного заседания;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организует работу Комиссии;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дает поручения ее членам.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6" w:name="bookmark10"/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3.9.Секретарь Комиссии:</w:t>
      </w:r>
      <w:bookmarkEnd w:id="6"/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поручению Председателя Комиссии извещает членов Комиссии о дате, времени и месте заседания;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готовит проекты решений и оформляет протоколы Комиссии;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доводит принятые решения до сведения заинтересованных лиц, контролирует их исполнение и информирует председателя Комиссии;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направляет заявителю уведомление о принятии гражданина на учет в качестве нуждающегося в жилом помещении или об отказе в принятии на учет;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обеспечивает хранение документации Комиссии;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ведет прием граждан и дает необходимые консультации по вопросам, входящим в компетенцию Комиссии.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7" w:name="bookmark11"/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3.10. Члены Комиссии:</w:t>
      </w:r>
      <w:bookmarkEnd w:id="7"/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присутствуют на заседании Комиссии;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вносят предложения по повестке заседания Комиссии;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излагают и отстаивают своё мнение на заседании Комиссии;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lastRenderedPageBreak/>
        <w:t>знакомятся и изучают материалы, подготовленные к рассмотрению на заседании Комиссии;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присутствуют на обследовании жилищно-бытовых условий граждан, предоставивших заявления и документы для принятия на учёт в качестве нуждающихся в жилых помещениях.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3.11. Решение Комиссии оформляется протоколом.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Протокол заседания Комиссии подписывается Председателем Комиссии и секретарем Комиссии. Выписка из протокола подписывается секретарем Комиссии.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Вся документация по вопросам деятельности Комиссии хранится у секретаря Комиссии.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3.12. Решения Комиссии являются основанием для подготовки соответствующих постановлений главы </w:t>
      </w:r>
      <w:r w:rsidR="00EE2560">
        <w:rPr>
          <w:rFonts w:ascii="Times New Roman" w:eastAsia="Arial Unicode MS" w:hAnsi="Times New Roman" w:cs="Times New Roman"/>
          <w:sz w:val="28"/>
          <w:szCs w:val="28"/>
          <w:lang w:eastAsia="ru-RU"/>
        </w:rPr>
        <w:t>Березовского</w:t>
      </w: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сельского поселения.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3.13. Гражданин, в отношении которого Комиссией рассматривался жилищный вопрос, вправе ознакомиться с содержанием протокола в части, касающейся данного вопроса. При этом в протоколе отражается факт ознакомления, подпись ознакомившегося лица и дата ознакомления.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bookmarkStart w:id="8" w:name="bookmark12"/>
    </w:p>
    <w:p w:rsidR="00BB1820" w:rsidRPr="00BB1820" w:rsidRDefault="00BB1820" w:rsidP="00BB1820">
      <w:pPr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4. Права и ответственность Комиссии.</w:t>
      </w:r>
      <w:bookmarkEnd w:id="8"/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4.1. Комиссия в пределах своей компетенции имеет право: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рассматривать заявления и жалобы граждан, коллективные обращения по вопросам, входящим в компетенцию Комиссии;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запрашивать и получать от физических и юридических лиц документы, предоставление которых необходимо для полного и всестороннего рассмотрения жилищных вопросов и принятия по ним обоснованных решений;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приглашать на заседания Комиссии заинтересованных лиц для обсуждения вопросов, отнесенных к компетенции Комиссии;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производить проверку поступивших заявлений граждан и предоставляемых документов;</w:t>
      </w:r>
    </w:p>
    <w:p w:rsidR="00BB1820" w:rsidRPr="00BB1820" w:rsidRDefault="00BB1820" w:rsidP="00BB1820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контролировать исполнение организациями, учреждениями нормативных правовых актов органов местного самоуправления по вопросам, относящимся к компетенции Комиссии.</w:t>
      </w:r>
    </w:p>
    <w:p w:rsidR="00DE3EBB" w:rsidRPr="00FB05DE" w:rsidRDefault="00BB1820" w:rsidP="00BB182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B1820">
        <w:rPr>
          <w:rFonts w:ascii="Times New Roman" w:eastAsia="Arial Unicode MS" w:hAnsi="Times New Roman" w:cs="Times New Roman"/>
          <w:sz w:val="28"/>
          <w:szCs w:val="28"/>
          <w:lang w:eastAsia="ru-RU"/>
        </w:rPr>
        <w:t>4.2. Комиссия несет ответственность за соответствие принятых решений действующему законодательству, своевременное и объективное принятие решений по вопросам своей компетенц</w:t>
      </w:r>
      <w:r w:rsidR="00B14335">
        <w:rPr>
          <w:rFonts w:ascii="Times New Roman" w:eastAsia="Arial Unicode MS" w:hAnsi="Times New Roman" w:cs="Times New Roman"/>
          <w:sz w:val="28"/>
          <w:szCs w:val="28"/>
          <w:lang w:eastAsia="ru-RU"/>
        </w:rPr>
        <w:t>ии.</w:t>
      </w:r>
      <w:bookmarkStart w:id="9" w:name="_GoBack"/>
      <w:bookmarkEnd w:id="9"/>
    </w:p>
    <w:sectPr w:rsidR="00DE3EBB" w:rsidRPr="00FB05DE" w:rsidSect="00BB182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17EC"/>
    <w:multiLevelType w:val="hybridMultilevel"/>
    <w:tmpl w:val="FD7C0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F415AF"/>
    <w:multiLevelType w:val="hybridMultilevel"/>
    <w:tmpl w:val="6B0E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E37C60"/>
    <w:multiLevelType w:val="hybridMultilevel"/>
    <w:tmpl w:val="A5068650"/>
    <w:lvl w:ilvl="0" w:tplc="DF4617B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504C4544"/>
    <w:multiLevelType w:val="hybridMultilevel"/>
    <w:tmpl w:val="46E2C430"/>
    <w:lvl w:ilvl="0" w:tplc="C980C8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DF17E0"/>
    <w:multiLevelType w:val="hybridMultilevel"/>
    <w:tmpl w:val="593843CC"/>
    <w:lvl w:ilvl="0" w:tplc="69204E3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4C19"/>
    <w:rsid w:val="00105710"/>
    <w:rsid w:val="001C6319"/>
    <w:rsid w:val="001D699C"/>
    <w:rsid w:val="0021339A"/>
    <w:rsid w:val="00242EC2"/>
    <w:rsid w:val="00347137"/>
    <w:rsid w:val="00362042"/>
    <w:rsid w:val="00376856"/>
    <w:rsid w:val="0042128B"/>
    <w:rsid w:val="0049007C"/>
    <w:rsid w:val="00490F9B"/>
    <w:rsid w:val="0050626D"/>
    <w:rsid w:val="00514C3C"/>
    <w:rsid w:val="00532099"/>
    <w:rsid w:val="00563C3C"/>
    <w:rsid w:val="0061193A"/>
    <w:rsid w:val="007553F9"/>
    <w:rsid w:val="0076601B"/>
    <w:rsid w:val="00792F58"/>
    <w:rsid w:val="00950F13"/>
    <w:rsid w:val="00A84C19"/>
    <w:rsid w:val="00AD1108"/>
    <w:rsid w:val="00AE3DE0"/>
    <w:rsid w:val="00B14335"/>
    <w:rsid w:val="00B52B13"/>
    <w:rsid w:val="00B64262"/>
    <w:rsid w:val="00B70DFC"/>
    <w:rsid w:val="00BB1820"/>
    <w:rsid w:val="00BD28B9"/>
    <w:rsid w:val="00BF4F2F"/>
    <w:rsid w:val="00C32066"/>
    <w:rsid w:val="00C46189"/>
    <w:rsid w:val="00C5655F"/>
    <w:rsid w:val="00C64B44"/>
    <w:rsid w:val="00C83F6D"/>
    <w:rsid w:val="00CC2F22"/>
    <w:rsid w:val="00DE3EBB"/>
    <w:rsid w:val="00EE2560"/>
    <w:rsid w:val="00F73C05"/>
    <w:rsid w:val="00FB0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C19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60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61C75-0C35-49D9-9E90-A73AC3E71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2</cp:revision>
  <cp:lastPrinted>2018-08-22T05:42:00Z</cp:lastPrinted>
  <dcterms:created xsi:type="dcterms:W3CDTF">2018-08-22T06:06:00Z</dcterms:created>
  <dcterms:modified xsi:type="dcterms:W3CDTF">2018-08-22T06:06:00Z</dcterms:modified>
</cp:coreProperties>
</file>