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АДМИНИСТРАЦИЯ 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БЕРЕЗОВСКОГО СЕЛЬСКОГО ПОСЕЛЕНИЯ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ДАНИЛОВСКОГО МУНИЦИПАЛЬНОГО РАЙОНА</w:t>
      </w:r>
    </w:p>
    <w:p>
      <w:pPr>
        <w:jc w:val="center"/>
        <w:pStyle w:val="0"/>
        <w:rPr>
          <w:sz w:val="28"/>
        </w:rPr>
      </w:pPr>
      <w:r>
        <w:rPr>
          <w:sz w:val="28"/>
          <w:b w:val="1"/>
        </w:rPr>
        <w:t xml:space="preserve">ВОЛГОГРАДСКОЙ ОБЛАСТИ</w:t>
      </w: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  <w:b w:val="1"/>
        </w:rPr>
        <w:t>ПОСТАНОВЛЕНИЕ</w:t>
      </w:r>
    </w:p>
    <w:p>
      <w:pPr>
        <w:pStyle w:val="0"/>
        <w:rPr>
          <w:sz w:val="28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</w:rPr>
        <w:t xml:space="preserve">от 01 апреля 2020г.</w:t>
      </w:r>
      <w:r>
        <w:rPr>
          <w:sz w:val="28"/>
          <w:color w:val="000000"/>
        </w:rPr>
        <w:t xml:space="preserve">                                                                    </w:t>
      </w:r>
      <w:r>
        <w:rPr>
          <w:sz w:val="28"/>
        </w:rPr>
        <w:t>№</w:t>
      </w:r>
      <w:r>
        <w:rPr>
          <w:sz w:val="28"/>
          <w:color w:val="000000"/>
        </w:rPr>
        <w:t xml:space="preserve">  27</w:t>
      </w:r>
    </w:p>
    <w:p>
      <w:pPr>
        <w:jc w:val="center"/>
        <w:pStyle w:val="0"/>
        <w:spacing w:lineRule="exact" w:line="240"/>
        <w:rPr>
          <w:sz w:val="28"/>
          <w:b w:val="1"/>
        </w:rPr>
      </w:pPr>
    </w:p>
    <w:p>
      <w:pPr>
        <w:jc w:val="center"/>
        <w:pStyle w:val="0"/>
        <w:spacing w:lineRule="exact" w:line="240"/>
        <w:rPr>
          <w:sz w:val="28"/>
          <w:b w:val="1"/>
        </w:rPr>
      </w:pPr>
      <w:r>
        <w:rPr>
          <w:sz w:val="28"/>
          <w:b w:val="1"/>
        </w:rPr>
        <w:t xml:space="preserve">Об утверждении   Порядка проведения проверок информации, содержащейся в уведомлениях о выявлении самовольных построек на территории Березовского сельского поселения, </w:t>
      </w:r>
    </w:p>
    <w:p>
      <w:pPr>
        <w:jc w:val="center"/>
        <w:pStyle w:val="0"/>
        <w:spacing w:lineRule="exact" w:line="240"/>
        <w:rPr>
          <w:sz w:val="28"/>
          <w:b w:val="1"/>
          <w:u w:val="single"/>
        </w:rPr>
      </w:pPr>
      <w:r>
        <w:rPr>
          <w:sz w:val="28"/>
          <w:b w:val="1"/>
        </w:rPr>
        <w:t xml:space="preserve">и принятия мер по устранению выявленных нарушений</w:t>
      </w:r>
    </w:p>
    <w:p>
      <w:pPr>
        <w:jc w:val="center"/>
        <w:pStyle w:val="0"/>
        <w:rPr>
          <w:sz w:val="28"/>
          <w:b w:val="1"/>
          <w:u w:val="single"/>
        </w:rPr>
      </w:pPr>
    </w:p>
    <w:p>
      <w:pPr>
        <w:jc w:val="both"/>
        <w:ind w:left="0" w:right="0" w:firstLine="708"/>
        <w:pStyle w:val="0"/>
        <w:rPr>
          <w:sz w:val="28"/>
        </w:rPr>
      </w:pPr>
      <w:r>
        <w:rPr>
          <w:sz w:val="28"/>
        </w:rPr>
        <w:t xml:space="preserve">В целях предотвращения самовольного строительства на территории Березовского сельского поселения, принятия мер к сносу самовольно возведенных объектов и на основании </w:t>
      </w:r>
      <w:r>
        <w:rPr>
          <w:sz w:val="28"/>
          <w:u w:val="none"/>
        </w:rPr>
        <w:t xml:space="preserve">статьи 222</w:t>
      </w:r>
      <w:r>
        <w:rPr>
          <w:sz w:val="28"/>
        </w:rPr>
        <w:t xml:space="preserve"> Гражданского кодекса Российской Федерации, Градостроительного </w:t>
      </w:r>
      <w:r>
        <w:rPr>
          <w:sz w:val="28"/>
          <w:u w:val="none"/>
        </w:rPr>
        <w:t>кодекса</w:t>
      </w:r>
      <w:r>
        <w:rPr>
          <w:sz w:val="28"/>
        </w:rPr>
        <w:t xml:space="preserve"> Российской Федерации, Земельного </w:t>
      </w:r>
      <w:r>
        <w:rPr>
          <w:sz w:val="28"/>
          <w:u w:val="none"/>
        </w:rPr>
        <w:t>кодекса</w:t>
      </w:r>
      <w:r>
        <w:rPr>
          <w:sz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Устава Березовского сельского поселения, администрация Березовского сельского поселения:</w:t>
      </w:r>
    </w:p>
    <w:p>
      <w:pPr>
        <w:jc w:val="both"/>
        <w:ind w:left="0" w:right="0" w:firstLine="708"/>
        <w:pStyle w:val="0"/>
        <w:rPr>
          <w:sz w:val="28"/>
        </w:rPr>
      </w:pPr>
      <w:r>
        <w:rPr>
          <w:sz w:val="28"/>
        </w:rPr>
        <w:t xml:space="preserve">постановляет: </w:t>
      </w:r>
    </w:p>
    <w:p>
      <w:pPr>
        <w:jc w:val="both"/>
        <w:ind w:left="0" w:right="0" w:firstLine="708"/>
        <w:pStyle w:val="0"/>
        <w:rPr>
          <w:sz w:val="28"/>
        </w:rPr>
      </w:pPr>
      <w:r>
        <w:rPr>
          <w:sz w:val="28"/>
        </w:rPr>
        <w:t xml:space="preserve">1. Утвердить  Порядок проведения проверок информации, содержащейся в уведомлениях о выявлении самовольных построек на территории Березовского сельского поселения, и принятия мер по устранению выявленных нарушений.</w:t>
      </w:r>
    </w:p>
    <w:p>
      <w:pPr>
        <w:jc w:val="both"/>
        <w:ind w:left="0" w:right="0" w:firstLine="708"/>
        <w:pStyle w:val="0"/>
        <w:rPr>
          <w:sz w:val="28"/>
        </w:rPr>
      </w:pPr>
      <w:r>
        <w:rPr>
          <w:sz w:val="28"/>
        </w:rPr>
        <w:t xml:space="preserve">2. Утвердить Положение о комиссии по вопросам самовольного строительства на территории Березовского сельского поселения.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3. Настоящее постановление вступает в силу после его официального обнародования.</w:t>
      </w:r>
    </w:p>
    <w:p>
      <w:pPr>
        <w:jc w:val="both"/>
        <w:ind w:left="0" w:right="0" w:firstLine="720"/>
        <w:pStyle w:val="0"/>
      </w:pPr>
      <w:r>
        <w:rPr>
          <w:sz w:val="28"/>
        </w:rPr>
        <w:t xml:space="preserve">5. Контроль за исполнением настоящего постановления оставляю за собой.</w:t>
      </w:r>
    </w:p>
    <w:p>
      <w:pPr>
        <w:pStyle w:val="0"/>
      </w:pPr>
    </w:p>
    <w:p>
      <w:pPr>
        <w:pStyle w:val="0"/>
        <w:spacing w:lineRule="exact" w:line="240"/>
        <w:rPr>
          <w:sz w:val="28"/>
        </w:rPr>
      </w:pPr>
      <w:r>
        <w:rPr>
          <w:sz w:val="28"/>
        </w:rPr>
        <w:t xml:space="preserve">Глава Березовского</w:t>
      </w:r>
    </w:p>
    <w:p>
      <w:pPr>
        <w:pStyle w:val="0"/>
        <w:spacing w:lineRule="exact" w:line="240"/>
        <w:rPr>
          <w:sz w:val="28"/>
        </w:rPr>
      </w:pPr>
      <w:r>
        <w:rPr>
          <w:sz w:val="28"/>
        </w:rPr>
        <w:t xml:space="preserve">сельского поселения                                            А.А.Малов</w:t>
      </w: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pStyle w:val="0"/>
        <w:spacing w:lineRule="exact" w:line="240"/>
        <w:rPr>
          <w:sz w:val="28"/>
        </w:rPr>
      </w:pP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8"/>
        </w:rPr>
      </w:pPr>
    </w:p>
    <w:p>
      <w:pPr>
        <w:sectPr>
          <w:pgSz w:w="11906" w:h="16838"/>
          <w:pgMar w:top="851" w:bottom="851" w:left="1701" w:right="851"/>
          <w:docGrid w:linePitch="600"/>
        </w:sectPr>
      </w:pPr>
    </w:p>
    <w:p>
      <w:pPr>
        <w:jc w:val="right"/>
        <w:pStyle w:val="0"/>
        <w:rPr>
          <w:sz w:val="28"/>
          <w:b w:val="1"/>
        </w:rPr>
      </w:pP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Утвержден 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Березовского сельского поселения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Даниловского муниципального района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Волгоградской области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от 01 апреля 2020г. № 27</w:t>
      </w: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Порядок проведения проверок информации, содержащейся в уведомлениях </w:t>
      </w: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о выявлении самовольных построек на территории Березовского сельского поселения, и принятия мер по устранению выявленных нарушений</w:t>
      </w:r>
    </w:p>
    <w:p>
      <w:pPr>
        <w:jc w:val="both"/>
        <w:pStyle w:val="0"/>
        <w:rPr>
          <w:sz w:val="28"/>
        </w:rPr>
      </w:pP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Березовского сельского поселения, и принятия мер по устранению выявленных нарушений.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2. В целях выявления самовольных построек</w:t>
      </w:r>
      <w:r>
        <w:rPr>
          <w:sz w:val="28"/>
          <w:b w:val="1"/>
          <w:i w:val="1"/>
        </w:rPr>
        <w:t xml:space="preserve"> </w:t>
      </w:r>
      <w:r>
        <w:rPr>
          <w:sz w:val="28"/>
        </w:rPr>
        <w:t xml:space="preserve">администрацией Березовского сельского поселения создается комиссия по вопросам самовольного строительства (далее - комиссия).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Березовского сельского поселения  от: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4. Общий срок рассмотрения уведомления и документов, подтверждающих наличие признаков самовольной постройки, а также принятия администрацией Березовского сельского поселения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5. Поступившее в администрацию Березовского сельского поселения уведомление вместе с документами, подтверждающими наличие признаков самовольной постройки, регистрируется в день его поступления и не позднее </w:t>
      </w:r>
      <w:r>
        <w:rPr>
          <w:sz w:val="28"/>
          <w:color w:val="c5000b"/>
        </w:rPr>
        <w:t xml:space="preserve">1 </w:t>
      </w:r>
      <w:r>
        <w:rPr>
          <w:sz w:val="28"/>
        </w:rPr>
        <w:t xml:space="preserve"> рабочего дня со дня регистрации передается в комиссию.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Поступившие в администрацию Березовского сельского поселения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>
        <w:rPr>
          <w:sz w:val="28"/>
          <w:i w:val="1"/>
        </w:rPr>
        <w:t>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6. Комиссия не позднее </w:t>
      </w:r>
      <w:r>
        <w:rPr>
          <w:sz w:val="28"/>
          <w:color w:val="c5000b"/>
        </w:rPr>
        <w:t>10</w:t>
      </w:r>
      <w:r>
        <w:rPr>
          <w:sz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а) о правообладателе земельного участка и целях предоставления земельного участка;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б) о необходимости получения разрешения на строительство для производимых на земельном участке работ;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г) о правообладателе (застройщике) объекта;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е) о соответствии объекта виду разрешенного использования земельного участка, иным градостроительным нормам и правилам.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В случае отсутствия в администрации Березовского сельского поселения соответствующих документов и сведений, администрация Березовского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</w:t>
      </w:r>
      <w:r>
        <w:rPr>
          <w:sz w:val="28"/>
          <w:color w:val="c5000b"/>
        </w:rPr>
        <w:t xml:space="preserve"> 3</w:t>
      </w:r>
      <w:r>
        <w:rPr>
          <w:sz w:val="28"/>
        </w:rPr>
        <w:t xml:space="preserve"> дней со дня поступления передает их комиссии. 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9. По результатам проверки информации, содержащейся в уведомлении, комиссией не позднее </w:t>
      </w:r>
      <w:r>
        <w:rPr>
          <w:sz w:val="28"/>
          <w:color w:val="c5000b"/>
        </w:rPr>
        <w:t>3</w:t>
      </w:r>
      <w:r>
        <w:rPr>
          <w:sz w:val="28"/>
        </w:rPr>
        <w:t xml:space="preserve">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Протокол утверждается председателем комиссии и подписывается членами комиссии.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10. В случае если в процессе проверки информации, содержащейся в уведомлении, признаки самовольной постройки не выявлены, комиссия не  позднее </w:t>
      </w:r>
      <w:r>
        <w:rPr>
          <w:sz w:val="28"/>
          <w:color w:val="c5000b"/>
        </w:rPr>
        <w:t xml:space="preserve">2 </w:t>
      </w:r>
      <w:r>
        <w:rPr>
          <w:sz w:val="28"/>
        </w:rPr>
        <w:t xml:space="preserve">рабочих дней со дня истечения срока, указанного в пункте 8 настоящего Порядка, передает уведомление и протокол</w:t>
      </w:r>
      <w:r>
        <w:rPr>
          <w:sz w:val="28"/>
          <w:color w:val="ff0000"/>
        </w:rPr>
        <w:t xml:space="preserve"> </w:t>
      </w:r>
      <w:r>
        <w:rPr>
          <w:sz w:val="28"/>
        </w:rPr>
        <w:t xml:space="preserve">с прилагаемыми к ним материалами и документами в администрацию Березовского сельского поселения</w:t>
      </w:r>
      <w:r>
        <w:rPr>
          <w:sz w:val="28"/>
          <w:i w:val="1"/>
          <w:u w:val="single"/>
        </w:rPr>
        <w:t>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</w:t>
      </w:r>
      <w:r>
        <w:rPr>
          <w:sz w:val="28"/>
          <w:color w:val="c5000b"/>
        </w:rPr>
        <w:t>2</w:t>
      </w:r>
      <w:r>
        <w:rPr>
          <w:sz w:val="28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>
        <w:rPr>
          <w:sz w:val="28"/>
          <w:color w:val="ff0000"/>
        </w:rPr>
        <w:t xml:space="preserve"> </w:t>
      </w:r>
      <w:r>
        <w:rPr>
          <w:sz w:val="28"/>
        </w:rPr>
        <w:t xml:space="preserve">(далее – акт проверки), по форме согласно приложению 2 к настоящему Порядку.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В акте проверки указываются сведения, указанные в пункте 7 настоящего Порядка,</w:t>
      </w:r>
      <w:r>
        <w:rPr>
          <w:sz w:val="28"/>
          <w:color w:val="0000ff"/>
        </w:rPr>
        <w:t xml:space="preserve"> </w:t>
      </w:r>
      <w:r>
        <w:rPr>
          <w:sz w:val="28"/>
        </w:rPr>
        <w:t xml:space="preserve"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Акт проверки утверждается председателем комиссии и подписывается членами комиссии.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12. К акту проверки приобщаются следующие документы, полученные комиссией в соответствии с пунктом 7 настоящего Порядка: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б) копии правоустанавливающих документов на земельный участок (при наличии);</w:t>
      </w:r>
    </w:p>
    <w:p>
      <w:pPr>
        <w:jc w:val="both"/>
        <w:ind w:left="0" w:right="0" w:firstLine="709"/>
        <w:pStyle w:val="0"/>
        <w:rPr>
          <w:sz w:val="28"/>
        </w:rPr>
      </w:pPr>
      <w:r>
        <w:rPr>
          <w:sz w:val="28"/>
        </w:rPr>
        <w:t xml:space="preserve">в) копии правоустанавливающих документов на объект (при наличии);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е) схема размещения самовольной постройки</w:t>
      </w:r>
      <w:r>
        <w:rPr>
          <w:sz w:val="28"/>
          <w:color w:val="ff0000"/>
        </w:rPr>
        <w:t xml:space="preserve"> </w:t>
      </w:r>
      <w:r>
        <w:rPr>
          <w:sz w:val="28"/>
        </w:rPr>
        <w:t xml:space="preserve">на земельном участке с указанием ее параметров.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13. Комиссия не  позднее </w:t>
      </w:r>
      <w:r>
        <w:rPr>
          <w:sz w:val="28"/>
          <w:shd w:fill="ffffff"/>
        </w:rPr>
        <w:t xml:space="preserve">3 рабочих дней</w:t>
      </w:r>
      <w:r>
        <w:rPr>
          <w:sz w:val="28"/>
        </w:rPr>
        <w:t xml:space="preserve">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Березовского сельского поселения</w:t>
      </w:r>
      <w:r>
        <w:rPr>
          <w:sz w:val="28"/>
          <w:i w:val="1"/>
          <w:u w:val="single"/>
        </w:rPr>
        <w:t>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14. Администрация Березовского сельского поселения не  позднее </w:t>
      </w:r>
      <w:r>
        <w:rPr>
          <w:sz w:val="28"/>
          <w:shd w:fill="ffffff"/>
        </w:rPr>
        <w:t xml:space="preserve">3 рабочих дней со дня поступления документов, указанных в пункте 13</w:t>
      </w:r>
      <w:r>
        <w:rPr>
          <w:sz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r>
        <w:rPr>
          <w:sz w:val="28"/>
          <w:color w:val="0000ff"/>
          <w:u w:val="single"/>
        </w:rPr>
        <w:t xml:space="preserve">пунктом 4 статьи 222</w:t>
      </w:r>
      <w:r>
        <w:rPr>
          <w:sz w:val="28"/>
        </w:rPr>
        <w:t xml:space="preserve"> Гражданского кодекса Российской Федерации;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2) обращается в суд с иском о сносе самовольной постройки или ее приведении в соответствие с установленными требованиями;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>
      <w:pPr>
        <w:jc w:val="both"/>
        <w:ind w:left="0" w:right="0" w:firstLine="720"/>
        <w:pStyle w:val="0"/>
        <w:rPr>
          <w:sz w:val="28"/>
        </w:rPr>
      </w:pPr>
      <w:r>
        <w:rPr>
          <w:sz w:val="28"/>
        </w:rPr>
        <w:t xml:space="preserve">15. Администрация Березовского сельского поселения не позднее</w:t>
      </w:r>
      <w:r>
        <w:rPr>
          <w:sz w:val="28"/>
          <w:shd w:fill="ffffff"/>
        </w:rPr>
        <w:t xml:space="preserve"> 5 рабочих дней со дня получения от комиссии акта проверки</w:t>
      </w:r>
      <w:r>
        <w:rPr>
          <w:sz w:val="28"/>
          <w:b w:val="1"/>
          <w:i w:val="1"/>
          <w:shd w:fill="ffffff"/>
        </w:rPr>
        <w:t xml:space="preserve"> </w:t>
      </w:r>
      <w:r>
        <w:rPr>
          <w:sz w:val="28"/>
          <w:shd w:fill="ffffff"/>
        </w:rPr>
        <w:t>включает</w:t>
      </w:r>
      <w:r>
        <w:rPr>
          <w:sz w:val="28"/>
        </w:rPr>
        <w:t xml:space="preserve"> сведения об объекте в Реестр самовольных построек на территории Березовского сельского поселения (далее - Реестр), порядок ведения которого устанавливается администрацией Березовского сельского поселения</w:t>
      </w:r>
      <w:r>
        <w:rPr>
          <w:sz w:val="28"/>
          <w:i w:val="1"/>
          <w:u w:val="single"/>
        </w:rPr>
        <w:t>.</w:t>
      </w:r>
      <w:r>
        <w:rPr>
          <w:sz w:val="28"/>
        </w:rPr>
        <w:t xml:space="preserve"> </w:t>
      </w:r>
    </w:p>
    <w:p>
      <w:pPr>
        <w:jc w:val="both"/>
        <w:ind w:left="0" w:right="0" w:firstLine="720"/>
        <w:pStyle w:val="0"/>
      </w:pPr>
      <w:r>
        <w:rPr>
          <w:sz w:val="28"/>
        </w:rPr>
        <w:t xml:space="preserve">Реестр ведется администрацией Березовского сельского поселения  в электронном виде по форме, согласно приложению 3 к настоящему Порядку, и размещается на официальном сайте администрации Березовского сельского поселения в информационно-телекоммуникационной сети «Интернет» по адресу: http:// adm-berez.ru.</w:t>
      </w:r>
    </w:p>
    <w:p>
      <w:pPr>
        <w:jc w:val="both"/>
        <w:ind w:left="0" w:right="0" w:firstLine="720"/>
        <w:pStyle w:val="0"/>
      </w:pPr>
    </w:p>
    <w:p>
      <w:pPr>
        <w:jc w:val="both"/>
        <w:ind w:left="0" w:right="0" w:firstLine="720"/>
        <w:pStyle w:val="0"/>
      </w:pPr>
    </w:p>
    <w:p>
      <w:pPr>
        <w:jc w:val="both"/>
        <w:ind w:left="0" w:right="0" w:firstLine="720"/>
        <w:pStyle w:val="0"/>
      </w:pP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Приложение 1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к Порядку проведения проверок информации,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содержащейся в уведомлениях о выявлении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самовольных построек на территории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Березовского сельского поселения,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и принятия мер по устранению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выявленных нарушений </w:t>
      </w:r>
    </w:p>
    <w:p>
      <w:pPr>
        <w:jc w:val="right"/>
        <w:pStyle w:val="0"/>
        <w:rPr>
          <w:sz w:val="22"/>
        </w:rPr>
      </w:pPr>
      <w:r>
        <w:rPr>
          <w:sz w:val="28"/>
        </w:rPr>
        <w:t xml:space="preserve">                                                           </w:t>
      </w:r>
    </w:p>
    <w:p>
      <w:pPr>
        <w:jc w:val="right"/>
        <w:pStyle w:val="0"/>
        <w:rPr>
          <w:sz w:val="22"/>
        </w:rPr>
      </w:pP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2"/>
        </w:rPr>
      </w:pPr>
      <w:r>
        <w:rPr>
          <w:sz w:val="28"/>
        </w:rPr>
        <w:t xml:space="preserve">                                                </w:t>
      </w:r>
      <w:r>
        <w:rPr>
          <w:sz w:val="22"/>
        </w:rPr>
        <w:t>УТВЕРЖДАЮ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председатель комиссии по вопросам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самовольного строительства на территории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Березовского сельского поселения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___________________________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         (Ф.И.О.)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"__" _____________ 20___ г.</w:t>
      </w:r>
    </w:p>
    <w:p>
      <w:pPr>
        <w:jc w:val="right"/>
        <w:pStyle w:val="0"/>
        <w:rPr>
          <w:sz w:val="22"/>
        </w:rPr>
      </w:pPr>
    </w:p>
    <w:p>
      <w:pPr>
        <w:jc w:val="right"/>
        <w:pStyle w:val="0"/>
        <w:rPr>
          <w:sz w:val="28"/>
        </w:rPr>
      </w:pPr>
      <w:r>
        <w:rPr>
          <w:sz w:val="22"/>
        </w:rPr>
        <w:t xml:space="preserve">                                               М.П.</w:t>
      </w:r>
    </w:p>
    <w:p>
      <w:pPr>
        <w:jc w:val="right"/>
        <w:pStyle w:val="0"/>
        <w:rPr>
          <w:sz w:val="28"/>
        </w:rPr>
      </w:pPr>
    </w:p>
    <w:p>
      <w:pPr>
        <w:jc w:val="center"/>
        <w:pStyle w:val="0"/>
        <w:rPr>
          <w:sz w:val="22"/>
        </w:rPr>
      </w:pPr>
      <w:r>
        <w:rPr>
          <w:sz w:val="22"/>
        </w:rPr>
        <w:t>Протокол</w:t>
      </w:r>
    </w:p>
    <w:p>
      <w:pPr>
        <w:jc w:val="center"/>
        <w:pStyle w:val="0"/>
      </w:pPr>
      <w:r>
        <w:rPr>
          <w:sz w:val="22"/>
        </w:rPr>
        <w:t xml:space="preserve">проверки информации, содержащейся в уведомлении о выявлении самовольной постройки</w:t>
      </w:r>
    </w:p>
    <w:p>
      <w:pPr>
        <w:pStyle w:val="0"/>
      </w:pPr>
    </w:p>
    <w:p>
      <w:pPr>
        <w:pStyle w:val="0"/>
        <w:rPr>
          <w:sz w:val="28"/>
        </w:rPr>
      </w:pPr>
      <w:r>
        <w:rPr>
          <w:sz w:val="22"/>
        </w:rPr>
        <w:t xml:space="preserve">Администрация Березовского сельского поселения                                 "___" _____________ 20__ г.</w:t>
      </w:r>
    </w:p>
    <w:p>
      <w:pPr>
        <w:jc w:val="right"/>
        <w:pStyle w:val="0"/>
        <w:rPr>
          <w:sz w:val="28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Члены  комиссии  по  вопросам  самовольного строительства на территории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Березовского сельского поселения в составе:</w:t>
      </w:r>
    </w:p>
    <w:p>
      <w:pPr>
        <w:jc w:val="both"/>
        <w:pStyle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(Ф.И.О., должность)</w:t>
      </w:r>
    </w:p>
    <w:p>
      <w:pPr>
        <w:jc w:val="both"/>
        <w:pStyle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(Ф.И.О., должность)</w:t>
      </w:r>
    </w:p>
    <w:p>
      <w:pPr>
        <w:jc w:val="both"/>
        <w:pStyle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(Ф.И.О., должность)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произвели обследование территории в границах:___________________________________________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в результате обследования установлено:</w:t>
      </w:r>
    </w:p>
    <w:p>
      <w:pPr>
        <w:jc w:val="both"/>
        <w:pStyle w:val="0"/>
        <w:rPr>
          <w:sz w:val="22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tblInd w:type="dxa" w:w="-128"/>
      </w:tblPr>
      <w:tblGrid>
        <w:gridCol w:w="3483"/>
        <w:gridCol w:w="6127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2"/>
              </w:rPr>
            </w:pPr>
            <w:r>
              <w:rPr>
                <w:sz w:val="22"/>
              </w:rPr>
              <w:t xml:space="preserve">адрес объекта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</w:pPr>
            <w:r>
              <w:rPr>
                <w:sz w:val="22"/>
              </w:rPr>
              <w:t xml:space="preserve">признаки самовольной постройки*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2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2"/>
              </w:rPr>
            </w:pPr>
            <w:r>
              <w:rPr>
                <w:sz w:val="22"/>
              </w:rPr>
              <w:t xml:space="preserve">*если выявлены – перечислить</w:t>
            </w:r>
          </w:p>
          <w:p>
            <w:pPr>
              <w:jc w:val="both"/>
              <w:pStyle w:val="0"/>
            </w:pPr>
            <w:r>
              <w:rPr>
                <w:sz w:val="22"/>
              </w:rPr>
              <w:t xml:space="preserve">* не выявлены</w:t>
            </w:r>
          </w:p>
        </w:tc>
      </w:tr>
    </w:tbl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Подписи членов комиссии: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8"/>
        </w:rPr>
      </w:pPr>
      <w:r>
        <w:rPr>
          <w:sz w:val="20"/>
        </w:rPr>
        <w:t xml:space="preserve"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>
      <w:pPr>
        <w:pStyle w:val="0"/>
        <w:rPr>
          <w:sz w:val="28"/>
        </w:rPr>
      </w:pPr>
    </w:p>
    <w:p>
      <w:pPr>
        <w:sectPr>
          <w:pgSz w:w="11906" w:h="16838"/>
          <w:pgMar w:top="851" w:bottom="851" w:left="1701" w:right="851"/>
          <w:docGrid w:linePitch="600"/>
        </w:sectPr>
      </w:pP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Приложение 2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к Порядку проведения проверок информации,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содержащейся в уведомлениях о выявлении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самовольных построек на территории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Березовского сельского поселения,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и принятия мер по устранению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выявленных нарушений</w:t>
      </w: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2"/>
        </w:rPr>
      </w:pP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2"/>
        </w:rPr>
      </w:pPr>
      <w:r>
        <w:rPr>
          <w:sz w:val="28"/>
        </w:rPr>
        <w:t xml:space="preserve">                                                </w:t>
      </w:r>
      <w:r>
        <w:rPr>
          <w:sz w:val="22"/>
        </w:rPr>
        <w:t>УТВЕРЖДАЮ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председатель комиссии по вопросам 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самовольного строительства на территории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Березовского сельского поселения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___________________________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         (Ф.И.О.)</w:t>
      </w:r>
    </w:p>
    <w:p>
      <w:pPr>
        <w:jc w:val="right"/>
        <w:pStyle w:val="0"/>
        <w:rPr>
          <w:sz w:val="22"/>
        </w:rPr>
      </w:pPr>
      <w:r>
        <w:rPr>
          <w:sz w:val="22"/>
        </w:rPr>
        <w:t xml:space="preserve">                                                "__" _____________ 20___ г.</w:t>
      </w:r>
    </w:p>
    <w:p>
      <w:pPr>
        <w:jc w:val="right"/>
        <w:pStyle w:val="0"/>
        <w:rPr>
          <w:sz w:val="22"/>
        </w:rPr>
      </w:pPr>
    </w:p>
    <w:p>
      <w:pPr>
        <w:jc w:val="right"/>
        <w:pStyle w:val="0"/>
        <w:rPr>
          <w:sz w:val="20"/>
        </w:rPr>
      </w:pPr>
      <w:r>
        <w:rPr>
          <w:sz w:val="22"/>
        </w:rPr>
        <w:t xml:space="preserve">                                               М.П.</w:t>
      </w:r>
    </w:p>
    <w:p>
      <w:pPr>
        <w:jc w:val="center"/>
        <w:pStyle w:val="0"/>
        <w:rPr>
          <w:sz w:val="20"/>
        </w:rPr>
      </w:pPr>
      <w:r>
        <w:rPr>
          <w:sz w:val="20"/>
        </w:rPr>
        <w:t>АКТ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проверки  информации, содержащейся в уведомлении о выявлении самовольной постройки</w:t>
      </w:r>
    </w:p>
    <w:p>
      <w:pPr>
        <w:jc w:val="center"/>
        <w:pStyle w:val="0"/>
        <w:rPr>
          <w:sz w:val="20"/>
        </w:rPr>
      </w:pPr>
    </w:p>
    <w:p>
      <w:pPr>
        <w:pStyle w:val="0"/>
        <w:rPr>
          <w:sz w:val="20"/>
        </w:rPr>
      </w:pPr>
      <w:r>
        <w:rPr>
          <w:sz w:val="22"/>
        </w:rPr>
        <w:t xml:space="preserve">Администрация Березовского сельского поселения </w:t>
      </w:r>
      <w:r>
        <w:rPr>
          <w:sz w:val="20"/>
        </w:rPr>
        <w:t xml:space="preserve">                                         "___" _____________ 20__ г.</w:t>
      </w:r>
    </w:p>
    <w:p>
      <w:pPr>
        <w:jc w:val="right"/>
        <w:pStyle w:val="0"/>
        <w:rPr>
          <w:sz w:val="20"/>
        </w:rPr>
      </w:pPr>
      <w:r>
        <w:rPr>
          <w:sz w:val="20"/>
        </w:rPr>
        <w:t xml:space="preserve">Время: _________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2"/>
        </w:rPr>
      </w:pPr>
      <w:r>
        <w:rPr>
          <w:sz w:val="20"/>
        </w:rPr>
        <w:t xml:space="preserve">Члены  комиссии  по  вопросам  самовольного строительства на территории</w:t>
      </w:r>
    </w:p>
    <w:p>
      <w:pPr>
        <w:jc w:val="both"/>
        <w:pStyle w:val="0"/>
        <w:rPr>
          <w:sz w:val="20"/>
        </w:rPr>
      </w:pPr>
      <w:r>
        <w:rPr>
          <w:sz w:val="22"/>
        </w:rPr>
        <w:t xml:space="preserve">Березовского сельского поселения</w:t>
      </w:r>
      <w:r>
        <w:rPr>
          <w:sz w:val="22"/>
          <w:i w:val="1"/>
          <w:u w:val="single"/>
        </w:rPr>
        <w:t xml:space="preserve"> </w:t>
      </w:r>
      <w:r>
        <w:rPr>
          <w:sz w:val="20"/>
        </w:rPr>
        <w:t xml:space="preserve">в составе: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(Ф.И.О., должность)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(Ф.И.О., должность)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(Ф.И.О., должность)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произвели обследование объекта: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наименование объекта: ________________________________________________________________________,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адрес (адресный ориентир) объекта: _____________________________________________________________,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кадастровый номер: ___________________________________________________________________________.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1. Сведения о правообладателе земельного участка: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2. Сведения о земельном участке: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>2.1__________________________________________________________________________________________,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(реквизиты правоустанавливающих документов на земельный участок)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2.2. _________________________________________________________________________________________,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(вид разрешенного использования земельного участка)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   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2.3. _________________________________________________________________________________________,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>
      <w:pPr>
        <w:pStyle w:val="0"/>
        <w:rPr>
          <w:sz w:val="20"/>
        </w:rPr>
      </w:pPr>
    </w:p>
    <w:p>
      <w:pPr>
        <w:pStyle w:val="0"/>
        <w:rPr>
          <w:sz w:val="20"/>
        </w:rPr>
        <w:sectPr>
          <w:pgSz w:w="11906" w:h="16838"/>
          <w:pgMar w:top="851" w:bottom="851" w:left="1701" w:right="851"/>
          <w:docGrid w:linePitch="600"/>
        </w:sectPr>
      </w:pPr>
      <w:r>
        <w:rPr>
          <w:sz w:val="20"/>
        </w:rPr>
        <w:t xml:space="preserve">3. Сведения о правообладателе  (застройщике) объекта: _____________________________________________________________________________________________.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>
      <w:pPr>
        <w:pStyle w:val="0"/>
        <w:rPr>
          <w:sz w:val="20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4. Сведения об объекте:</w:t>
      </w:r>
    </w:p>
    <w:p>
      <w:pPr>
        <w:pStyle w:val="0"/>
        <w:rPr>
          <w:sz w:val="22"/>
        </w:rPr>
      </w:pPr>
      <w:r>
        <w:rPr>
          <w:sz w:val="22"/>
        </w:rPr>
        <w:t xml:space="preserve">4.1. _________________________________________________________________________________,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(реквизиты правоустанавливающих документов на объект)</w:t>
      </w:r>
    </w:p>
    <w:p>
      <w:pPr>
        <w:jc w:val="center"/>
        <w:pStyle w:val="0"/>
        <w:rPr>
          <w:sz w:val="22"/>
        </w:rPr>
      </w:pP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4.2. _________________________________________________________________________________, (вид объекта; вид использования объекта)</w:t>
      </w:r>
    </w:p>
    <w:p>
      <w:pPr>
        <w:jc w:val="center"/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4.3. _________________________________________________________________________________,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(сведения о наличии, либо отсутствии разрешения на строительство и в случае наличия, реквизиты такого разрешения)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4.4. _________________________________________________________________________________,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(соответствие объекта виду разрешенного использования земельного участка)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4.5. _________________________________________________________________________________,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(необходимость получения разрешения на строительство объекта)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4.3. _________________________________________________________________________________.</w:t>
      </w:r>
    </w:p>
    <w:p>
      <w:pPr>
        <w:jc w:val="center"/>
        <w:pStyle w:val="0"/>
        <w:rPr>
          <w:sz w:val="22"/>
        </w:rPr>
      </w:pPr>
      <w:r>
        <w:rPr>
          <w:sz w:val="22"/>
        </w:rPr>
        <w:t xml:space="preserve"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>
      <w:pPr>
        <w:pStyle w:val="0"/>
        <w:rPr>
          <w:sz w:val="22"/>
        </w:rPr>
      </w:pP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5.  Состояние  объекта: ________________________________________________________________________.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(описание  выполненных  работ  с  указанием их характера: строительство, реконструкция)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6. В результате осмотра установлено: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both"/>
        <w:pStyle w:val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(содержание выявленных нарушений со  ссылкой  на нормативные правовые акты)</w:t>
      </w: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___________________       _______________________________________________________________________</w:t>
      </w:r>
    </w:p>
    <w:p>
      <w:pPr>
        <w:pStyle w:val="0"/>
        <w:rPr>
          <w:sz w:val="20"/>
        </w:rPr>
      </w:pPr>
      <w:r>
        <w:rPr>
          <w:sz w:val="20"/>
        </w:rPr>
        <w:t xml:space="preserve">           (подпись)                                                                           (Ф.И.О., должность)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___________________       _______________________________________________________________________</w:t>
      </w:r>
    </w:p>
    <w:p>
      <w:pPr>
        <w:pStyle w:val="0"/>
        <w:rPr>
          <w:sz w:val="20"/>
        </w:rPr>
      </w:pPr>
      <w:r>
        <w:rPr>
          <w:sz w:val="20"/>
        </w:rPr>
        <w:t xml:space="preserve">           (подпись)                                                                           (Ф.И.О., должность)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___________________       _______________________________________________________________________</w:t>
      </w:r>
    </w:p>
    <w:p>
      <w:pPr>
        <w:pStyle w:val="0"/>
        <w:rPr>
          <w:sz w:val="20"/>
        </w:rPr>
      </w:pPr>
      <w:r>
        <w:rPr>
          <w:sz w:val="20"/>
        </w:rPr>
        <w:t xml:space="preserve">           (подпись)                                                                           (Ф.И.О., должность)</w:t>
      </w:r>
    </w:p>
    <w:p>
      <w:pPr>
        <w:pStyle w:val="0"/>
        <w:rPr>
          <w:sz w:val="20"/>
        </w:rPr>
      </w:pPr>
    </w:p>
    <w:p>
      <w:pPr>
        <w:jc w:val="both"/>
        <w:pStyle w:val="0"/>
        <w:rPr>
          <w:sz w:val="28"/>
        </w:rPr>
      </w:pPr>
      <w:r>
        <w:rPr>
          <w:sz w:val="20"/>
        </w:rPr>
        <w:t xml:space="preserve"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>
      <w:pPr>
        <w:pStyle w:val="0"/>
        <w:rPr>
          <w:sz w:val="28"/>
        </w:rPr>
      </w:pP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8"/>
        </w:rPr>
      </w:pPr>
    </w:p>
    <w:p>
      <w:pPr>
        <w:sectPr>
          <w:pgSz w:w="11906" w:h="16838"/>
          <w:pgMar w:top="851" w:bottom="851" w:left="1701" w:right="851"/>
          <w:docGrid w:linePitch="600"/>
        </w:sectPr>
      </w:pP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Приложение 3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к Порядку проведения проверок информации,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содержащейся в уведомлениях о выявлении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самовольных построек на территории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Березовского сельского поселения</w:t>
      </w:r>
      <w:r>
        <w:rPr>
          <w:sz w:val="28"/>
          <w:i w:val="1"/>
          <w:u w:val="single"/>
        </w:rPr>
        <w:t>,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и принятия мер по устранению </w:t>
      </w:r>
    </w:p>
    <w:p>
      <w:pPr>
        <w:jc w:val="right"/>
        <w:pStyle w:val="0"/>
        <w:spacing w:lineRule="exact" w:line="240"/>
        <w:rPr>
          <w:sz w:val="28"/>
        </w:rPr>
      </w:pPr>
      <w:r>
        <w:rPr>
          <w:sz w:val="28"/>
        </w:rPr>
        <w:t xml:space="preserve">выявленных нарушений</w:t>
      </w:r>
    </w:p>
    <w:p>
      <w:pPr>
        <w:pStyle w:val="0"/>
        <w:rPr>
          <w:sz w:val="20"/>
        </w:rPr>
      </w:pPr>
      <w:r>
        <w:rPr>
          <w:sz w:val="28"/>
        </w:rPr>
        <w:t xml:space="preserve">                                                                      </w:t>
      </w:r>
    </w:p>
    <w:p>
      <w:pPr>
        <w:jc w:val="right"/>
        <w:pStyle w:val="0"/>
        <w:rPr>
          <w:sz w:val="20"/>
        </w:rPr>
      </w:pP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0"/>
        </w:rPr>
      </w:pPr>
      <w:r>
        <w:rPr>
          <w:sz w:val="20"/>
        </w:rPr>
        <w:t>РЕЕСТР</w:t>
      </w:r>
    </w:p>
    <w:p>
      <w:pPr>
        <w:jc w:val="center"/>
        <w:pStyle w:val="0"/>
        <w:rPr>
          <w:sz w:val="20"/>
        </w:rPr>
      </w:pPr>
      <w:r>
        <w:rPr>
          <w:sz w:val="20"/>
        </w:rPr>
        <w:t xml:space="preserve">самовольных построек</w:t>
      </w:r>
      <w:r>
        <w:rPr>
          <w:sz w:val="28"/>
          <w:color w:val="ff0000"/>
        </w:rPr>
        <w:t xml:space="preserve"> </w:t>
      </w:r>
      <w:r>
        <w:rPr>
          <w:sz w:val="20"/>
        </w:rPr>
        <w:t xml:space="preserve">на территории Березовского сельского поселения</w:t>
      </w:r>
    </w:p>
    <w:p>
      <w:pPr>
        <w:jc w:val="center"/>
        <w:pStyle w:val="0"/>
        <w:rPr>
          <w:sz w:val="20"/>
        </w:rPr>
      </w:pPr>
    </w:p>
    <w:tbl>
      <w:tblPr>
        <w:tblCellMar>
          <w:left w:type="dxa" w:w="62"/>
          <w:right w:type="dxa" w:w="62"/>
          <w:top w:type="dxa" w:w="102"/>
          <w:bottom w:type="dxa" w:w="102"/>
        </w:tblCellMar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80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N п/п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Дата выявления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самовольной постройки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strike w:val="1"/>
                <w:color w:val="ff0000"/>
              </w:rPr>
              <w:t xml:space="preserve">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самовольной постройки с указанием адреса (адресного ориентира), местонахождения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Дата принятия решения о сносе  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Дата 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Результат рассмотрения иска судом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Дата возбуждения исполнительного производства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pStyle w:val="0"/>
            </w:pPr>
            <w:r>
              <w:rPr>
                <w:sz w:val="20"/>
              </w:rPr>
              <w:t xml:space="preserve">Результат исполнения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center"/>
              <w:pStyle w:val="0"/>
            </w:pPr>
            <w:r>
              <w:rPr>
                <w:sz w:val="20"/>
              </w:rPr>
              <w:t>11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nil" w:w="0"/>
          </w:tcPr>
          <w:p>
            <w:pPr>
              <w:jc w:val="both"/>
              <w:pStyle w:val="0"/>
              <w:rPr>
                <w:sz w:val="20"/>
              </w:rPr>
            </w:pPr>
          </w:p>
        </w:tc>
      </w:tr>
    </w:tbl>
    <w:p>
      <w:pPr>
        <w:jc w:val="both"/>
        <w:pStyle w:val="0"/>
        <w:rPr>
          <w:sz w:val="20"/>
        </w:rPr>
      </w:pPr>
    </w:p>
    <w:p>
      <w:pPr>
        <w:jc w:val="both"/>
        <w:pStyle w:val="0"/>
        <w:rPr>
          <w:sz w:val="20"/>
        </w:rPr>
      </w:pPr>
    </w:p>
    <w:p>
      <w:pPr>
        <w:sectPr>
          <w:pgSz w:w="16838" w:h="11906"/>
          <w:pgMar w:top="1977" w:bottom="843" w:left="992" w:right="709"/>
          <w:docGrid w:linePitch="600"/>
        </w:sectPr>
      </w:pPr>
    </w:p>
    <w:p>
      <w:pPr>
        <w:jc w:val="right"/>
        <w:pStyle w:val="0"/>
        <w:rPr>
          <w:sz w:val="28"/>
        </w:rPr>
      </w:pP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Утверждено 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>
      <w:pPr>
        <w:jc w:val="right"/>
        <w:pStyle w:val="0"/>
        <w:rPr>
          <w:sz w:val="28"/>
        </w:rPr>
      </w:pPr>
      <w:r>
        <w:rPr>
          <w:sz w:val="28"/>
        </w:rPr>
        <w:t xml:space="preserve">Березовского сельского поселения</w:t>
      </w:r>
    </w:p>
    <w:p>
      <w:pPr>
        <w:jc w:val="right"/>
        <w:pStyle w:val="0"/>
        <w:rPr>
          <w:sz w:val="20"/>
          <w:b w:val="1"/>
        </w:rPr>
      </w:pPr>
      <w:r>
        <w:rPr>
          <w:sz w:val="28"/>
        </w:rPr>
        <w:t xml:space="preserve">от 01 апреля 2020г. № 27</w:t>
      </w:r>
    </w:p>
    <w:p>
      <w:pPr>
        <w:jc w:val="right"/>
        <w:pStyle w:val="0"/>
        <w:rPr>
          <w:sz w:val="20"/>
          <w:b w:val="1"/>
        </w:rPr>
      </w:pPr>
    </w:p>
    <w:p>
      <w:pPr>
        <w:jc w:val="center"/>
        <w:pStyle w:val="0"/>
        <w:rPr>
          <w:sz w:val="28"/>
        </w:rPr>
      </w:pPr>
      <w:r>
        <w:rPr>
          <w:sz w:val="28"/>
        </w:rPr>
        <w:t>Положение</w:t>
      </w:r>
    </w:p>
    <w:p>
      <w:pPr>
        <w:jc w:val="center"/>
        <w:pStyle w:val="0"/>
        <w:rPr>
          <w:sz w:val="20"/>
        </w:rPr>
      </w:pPr>
      <w:r>
        <w:rPr>
          <w:sz w:val="28"/>
        </w:rPr>
        <w:t xml:space="preserve">о комиссии по вопросам самовольного строительства на территории </w:t>
        <w:br/>
        <w:t xml:space="preserve">Березовского сельского поселения</w:t>
      </w:r>
    </w:p>
    <w:p>
      <w:pPr>
        <w:jc w:val="both"/>
        <w:pStyle w:val="0"/>
        <w:rPr>
          <w:sz w:val="20"/>
        </w:rPr>
      </w:pP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1. Общие положения</w:t>
      </w:r>
    </w:p>
    <w:p>
      <w:pPr>
        <w:jc w:val="both"/>
        <w:pStyle w:val="0"/>
        <w:rPr>
          <w:sz w:val="28"/>
        </w:rPr>
      </w:pPr>
    </w:p>
    <w:p>
      <w:pPr>
        <w:jc w:val="both"/>
        <w:ind w:left="0" w:right="0" w:firstLine="567"/>
        <w:pStyle w:val="0"/>
        <w:rPr>
          <w:sz w:val="28"/>
        </w:rPr>
      </w:pPr>
      <w:r>
        <w:rPr>
          <w:sz w:val="28"/>
        </w:rPr>
        <w:t xml:space="preserve">1.1. Настоящее Положение определяет порядок работы комиссии по вопросам самовольного строительства на территории Березовского сельского поселения (далее – комиссия). </w:t>
      </w:r>
    </w:p>
    <w:p>
      <w:pPr>
        <w:jc w:val="both"/>
        <w:ind w:left="0" w:right="0" w:firstLine="567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2. Компетенция комиссии</w:t>
      </w:r>
    </w:p>
    <w:p>
      <w:pPr>
        <w:jc w:val="both"/>
        <w:ind w:left="0" w:right="0" w:firstLine="567"/>
        <w:pStyle w:val="0"/>
        <w:rPr>
          <w:sz w:val="28"/>
        </w:rPr>
      </w:pPr>
    </w:p>
    <w:p>
      <w:pPr>
        <w:jc w:val="both"/>
        <w:ind w:left="0" w:right="0" w:firstLine="567"/>
        <w:pStyle w:val="0"/>
        <w:rPr>
          <w:sz w:val="28"/>
        </w:rPr>
      </w:pPr>
      <w:r>
        <w:rPr>
          <w:sz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Березовского сельского поселения.</w:t>
      </w:r>
    </w:p>
    <w:p>
      <w:pPr>
        <w:jc w:val="both"/>
        <w:ind w:left="0" w:right="0" w:firstLine="567"/>
        <w:pStyle w:val="0"/>
        <w:rPr>
          <w:sz w:val="28"/>
        </w:rPr>
      </w:pPr>
      <w:r>
        <w:rPr>
          <w:sz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Березовского сельского поселения, и принятия мер по устранению выявленных нарушений (далее – Порядок).</w:t>
      </w:r>
    </w:p>
    <w:p>
      <w:pPr>
        <w:jc w:val="both"/>
        <w:pStyle w:val="0"/>
        <w:rPr>
          <w:sz w:val="28"/>
        </w:rPr>
      </w:pPr>
    </w:p>
    <w:p>
      <w:pPr>
        <w:jc w:val="center"/>
        <w:pStyle w:val="0"/>
        <w:rPr>
          <w:sz w:val="28"/>
        </w:rPr>
      </w:pPr>
      <w:r>
        <w:rPr>
          <w:sz w:val="28"/>
        </w:rPr>
        <w:t xml:space="preserve">3. Организация работы комиссии</w:t>
      </w:r>
    </w:p>
    <w:p>
      <w:pPr>
        <w:jc w:val="both"/>
        <w:pStyle w:val="0"/>
        <w:rPr>
          <w:sz w:val="28"/>
        </w:rPr>
      </w:pPr>
    </w:p>
    <w:p>
      <w:pPr>
        <w:jc w:val="both"/>
        <w:ind w:left="0" w:right="0" w:firstLine="567"/>
        <w:pStyle w:val="0"/>
        <w:rPr>
          <w:sz w:val="28"/>
        </w:rPr>
      </w:pPr>
      <w:r>
        <w:rPr>
          <w:sz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Березовского сельского поселения.</w:t>
      </w:r>
    </w:p>
    <w:p>
      <w:pPr>
        <w:jc w:val="both"/>
        <w:ind w:left="0" w:right="0" w:firstLine="567"/>
        <w:pStyle w:val="0"/>
        <w:rPr>
          <w:sz w:val="28"/>
        </w:rPr>
      </w:pPr>
      <w:r>
        <w:rPr>
          <w:sz w:val="28"/>
        </w:rPr>
        <w:t xml:space="preserve">3.2. Численный состав комиссии не может быть менее  5 человек. Председатель, заместитель председателя и секретарь комиссии назначаются администрацией Березовского сельского поселения из числа членов комиссии. </w:t>
      </w:r>
    </w:p>
    <w:p>
      <w:pPr>
        <w:jc w:val="both"/>
        <w:ind w:left="0" w:right="0" w:firstLine="567"/>
        <w:pStyle w:val="0"/>
        <w:rPr>
          <w:sz w:val="28"/>
        </w:rPr>
        <w:sectPr>
          <w:pgSz w:w="11906" w:h="16838"/>
          <w:pgMar w:top="851" w:bottom="851" w:left="1701" w:right="851"/>
          <w:docGrid w:linePitch="600"/>
        </w:sectPr>
      </w:pPr>
      <w:r>
        <w:rPr>
          <w:sz w:val="28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Даниловского муниципального района (по согласованию), отраслевых подразделений администрации Даниловского муниципального района и организаций (по согласованию).</w:t>
      </w:r>
    </w:p>
    <w:p>
      <w:pPr>
        <w:jc w:val="both"/>
        <w:ind w:left="0" w:right="0" w:firstLine="567"/>
        <w:pStyle w:val="0"/>
      </w:pPr>
      <w:r>
        <w:rPr>
          <w:sz w:val="28"/>
        </w:rPr>
        <w:t xml:space="preserve">3.3. Работой комиссии руководит председатель комиссии, а в его отсутствие – заместитель председателя комиссии.</w:t>
      </w:r>
    </w:p>
    <w:p>
      <w:pPr>
        <w:jc w:val="both"/>
        <w:ind w:left="0" w:right="0" w:firstLine="540"/>
        <w:pStyle w:val="35"/>
      </w:pPr>
      <w:r>
        <w:t xml:space="preserve">3.4. Председатель комиссии:</w:t>
      </w:r>
    </w:p>
    <w:p>
      <w:pPr>
        <w:jc w:val="both"/>
        <w:ind w:left="0" w:right="0" w:firstLine="540"/>
        <w:pStyle w:val="35"/>
      </w:pPr>
      <w:r>
        <w:t xml:space="preserve">осуществляет общее руководство деятельностью комиссии;</w:t>
      </w:r>
    </w:p>
    <w:p>
      <w:pPr>
        <w:jc w:val="both"/>
        <w:ind w:left="0" w:right="0" w:firstLine="540"/>
        <w:pStyle w:val="35"/>
      </w:pPr>
      <w:r>
        <w:t xml:space="preserve">ведет заседания комиссии;</w:t>
      </w:r>
    </w:p>
    <w:p>
      <w:pPr>
        <w:jc w:val="both"/>
        <w:ind w:left="0" w:right="0" w:firstLine="540"/>
        <w:pStyle w:val="35"/>
      </w:pPr>
      <w:r>
        <w:t xml:space="preserve">запрашивает информацию, необходимую для работы комиссии;</w:t>
      </w:r>
    </w:p>
    <w:p>
      <w:pPr>
        <w:jc w:val="both"/>
        <w:ind w:left="0" w:right="0" w:firstLine="540"/>
        <w:pStyle w:val="35"/>
      </w:pPr>
      <w:r>
        <w:t xml:space="preserve">направляет информацию, предусмотренную Порядком;</w:t>
      </w:r>
    </w:p>
    <w:p>
      <w:pPr>
        <w:jc w:val="both"/>
        <w:ind w:left="0" w:right="0" w:firstLine="540"/>
        <w:pStyle w:val="35"/>
      </w:pPr>
      <w:r>
        <w:t xml:space="preserve">подписывает (утверждает) документы, предусмотренные Порядком и по вопросам деятельности Комиссии; </w:t>
      </w:r>
    </w:p>
    <w:p>
      <w:pPr>
        <w:jc w:val="both"/>
        <w:ind w:left="0" w:right="0" w:firstLine="540"/>
        <w:pStyle w:val="35"/>
      </w:pPr>
      <w:r>
        <w:t xml:space="preserve">осуществляет иные полномочия по вопросам деятельности комиссии.</w:t>
      </w:r>
    </w:p>
    <w:p>
      <w:pPr>
        <w:jc w:val="both"/>
        <w:ind w:left="0" w:right="0" w:firstLine="540"/>
        <w:pStyle w:val="35"/>
      </w:pPr>
      <w:r>
        <w:t xml:space="preserve">3.5. Члены комиссии:</w:t>
      </w:r>
    </w:p>
    <w:p>
      <w:pPr>
        <w:jc w:val="both"/>
        <w:ind w:left="0" w:right="0" w:firstLine="540"/>
        <w:pStyle w:val="35"/>
      </w:pPr>
      <w:r>
        <w:t xml:space="preserve">участвуют в работе комиссии;</w:t>
      </w:r>
    </w:p>
    <w:p>
      <w:pPr>
        <w:jc w:val="both"/>
        <w:ind w:left="0" w:right="0" w:firstLine="540"/>
        <w:pStyle w:val="35"/>
      </w:pPr>
      <w:r>
        <w:t xml:space="preserve">вносят предложения по вопросам, относящимся к деятельности комиссии;</w:t>
      </w:r>
    </w:p>
    <w:p>
      <w:pPr>
        <w:jc w:val="both"/>
        <w:ind w:left="0" w:right="0" w:firstLine="540"/>
        <w:pStyle w:val="35"/>
      </w:pPr>
      <w:r>
        <w:t xml:space="preserve">подписывают документы, предусмотренные Порядком.</w:t>
      </w:r>
    </w:p>
    <w:p>
      <w:pPr>
        <w:jc w:val="both"/>
        <w:ind w:left="0" w:right="0" w:firstLine="540"/>
        <w:pStyle w:val="35"/>
      </w:pPr>
      <w:r>
        <w:t xml:space="preserve">3.6. Организацию заседаний комиссии осуществляет секретарь комиссии.</w:t>
      </w:r>
    </w:p>
    <w:p>
      <w:pPr>
        <w:jc w:val="both"/>
        <w:ind w:left="0" w:right="0" w:firstLine="540"/>
        <w:pStyle w:val="35"/>
      </w:pPr>
      <w:r>
        <w:t xml:space="preserve">Секретарь комиссии:</w:t>
      </w:r>
    </w:p>
    <w:p>
      <w:pPr>
        <w:jc w:val="both"/>
        <w:ind w:left="0" w:right="0" w:firstLine="540"/>
        <w:pStyle w:val="35"/>
      </w:pPr>
      <w:r>
        <w:t xml:space="preserve">оповещает членов комиссии о предстоящих заседаниях и иных мероприятиях, осуществляемых комиссиями в соответствии с Порядком;</w:t>
      </w:r>
    </w:p>
    <w:p>
      <w:pPr>
        <w:jc w:val="both"/>
        <w:ind w:left="0" w:right="0" w:firstLine="540"/>
        <w:pStyle w:val="35"/>
      </w:pPr>
      <w:r>
        <w:t xml:space="preserve">готовит материалы к очередному заседанию комиссии;</w:t>
      </w:r>
    </w:p>
    <w:p>
      <w:pPr>
        <w:jc w:val="both"/>
        <w:ind w:left="0" w:right="0" w:firstLine="540"/>
        <w:pStyle w:val="35"/>
      </w:pPr>
      <w:r>
        <w:t xml:space="preserve">оформляет протоколы и иные документы, по вопросам деятельности комиссии;</w:t>
      </w:r>
    </w:p>
    <w:p>
      <w:pPr>
        <w:jc w:val="both"/>
        <w:ind w:left="0" w:right="0" w:firstLine="540"/>
        <w:pStyle w:val="35"/>
      </w:pPr>
      <w:r>
        <w:t xml:space="preserve">обеспечивает ведение и сохранность документации комиссии.</w:t>
      </w:r>
    </w:p>
    <w:p>
      <w:pPr>
        <w:jc w:val="both"/>
        <w:ind w:left="0" w:right="0" w:firstLine="540"/>
        <w:pStyle w:val="35"/>
      </w:pPr>
      <w:r>
        <w:t xml:space="preserve">3.7. Заседание комиссии считается правомочным, если на нем присутствует более половины членов комиссии.</w:t>
      </w:r>
    </w:p>
    <w:p>
      <w:pPr>
        <w:jc w:val="both"/>
        <w:ind w:left="0" w:right="0" w:firstLine="540"/>
        <w:pStyle w:val="35"/>
      </w:pPr>
      <w:r>
        <w:t xml:space="preserve"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>
      <w:pPr>
        <w:jc w:val="both"/>
        <w:ind w:left="0" w:right="0" w:firstLine="540"/>
        <w:pStyle w:val="35"/>
        <w:rPr>
          <w:sz w:val="28"/>
        </w:rPr>
      </w:pPr>
      <w:r>
        <w:t xml:space="preserve">3.9. Материально-техническое обеспечение работы комиссии осуществляет администрация Березовского сельского поселения.</w:t>
      </w:r>
    </w:p>
    <w:p>
      <w:pPr>
        <w:jc w:val="both"/>
        <w:pStyle w:val="0"/>
        <w:rPr>
          <w:sz w:val="28"/>
        </w:rPr>
      </w:pPr>
    </w:p>
    <w:p>
      <w:pPr>
        <w:pStyle w:val="0"/>
      </w:pPr>
    </w:p>
    <w:p>
      <w:pPr>
        <w:pStyle w:val="0"/>
      </w:pPr>
    </w:p>
    <w:sectPr>
      <w:pgSz w:w="11906" w:h="16838"/>
      <w:pgMar w:top="851" w:bottom="851" w:left="1701" w:right="851"/>
      <w:docGrid w:linePitch="60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39" w:type="paragraph">
    <w:name w:val="Тема примечания"/>
    <w:rPr>
      <w:rFonts w:hAnsi="Times New Roman" w:ascii="Times New Roman"/>
      <w:sz w:val="20"/>
      <w:b w:val="1"/>
      <w:color w:val="000000"/>
    </w:rPr>
  </w:style>
  <w:style w:styleId="38" w:type="paragraph">
    <w:name w:val="Текст примечания1"/>
    <w:rPr>
      <w:rFonts w:hAnsi="Times New Roman" w:ascii="Times New Roman"/>
      <w:sz w:val="20"/>
      <w:color w:val="000000"/>
    </w:rPr>
  </w:style>
  <w:style w:styleId="29" w:type="paragraph">
    <w:name w:val="Список"/>
    <w:pPr>
      <w:spacing w:before="0" w:after="120"/>
    </w:pPr>
    <w:rPr>
      <w:rFonts w:hAnsi="Times New Roman" w:ascii="Times New Roman"/>
      <w:sz w:val="24"/>
      <w:color w:val="000000"/>
    </w:rPr>
  </w:style>
  <w:style w:styleId="40" w:type="paragraph">
    <w:name w:val="Текст выноски"/>
    <w:rPr>
      <w:rFonts w:hAnsi="Times New Roman" w:ascii="Times New Roman"/>
      <w:sz w:val="16"/>
      <w:color w:val="000000"/>
    </w:rPr>
  </w:style>
  <w:style w:styleId="33" w:type="paragraph">
    <w:name w:val="Указатель1"/>
    <w:rPr>
      <w:rFonts w:hAnsi="Times New Roman" w:ascii="Times New Roman"/>
      <w:sz w:val="24"/>
      <w:color w:val="000000"/>
    </w:rPr>
  </w:style>
  <w:style w:styleId="32" w:type="paragraph">
    <w:name w:val="Заголовок1"/>
    <w:pPr>
      <w:spacing w:before="240" w:after="120"/>
    </w:pPr>
    <w:rPr>
      <w:rFonts w:hAnsi="Arial" w:ascii="Arial"/>
      <w:sz w:val="28"/>
      <w:color w:val="000000"/>
    </w:rPr>
  </w:style>
  <w:style w:styleId="44" w:type="paragraph">
    <w:name w:val="Содержимое врезки"/>
    <w:pPr>
      <w:spacing w:before="0" w:after="120"/>
    </w:pPr>
    <w:rPr>
      <w:rFonts w:hAnsi="Times New Roman" w:ascii="Times New Roman"/>
      <w:sz w:val="24"/>
      <w:color w:val="000000"/>
    </w:rPr>
  </w:style>
  <w:style w:styleId="30" w:type="paragraph">
    <w:name w:val="Название"/>
    <w:pPr>
      <w:spacing w:before="120" w:after="120"/>
    </w:pPr>
    <w:rPr>
      <w:rFonts w:hAnsi="Times New Roman" w:ascii="Times New Roman"/>
      <w:sz w:val="24"/>
      <w:i w:val="1"/>
      <w:color w:val="000000"/>
    </w:rPr>
  </w:style>
  <w:style w:styleId="42" w:type="paragraph">
    <w:name w:val="Заголовок таблицы"/>
    <w:pPr>
      <w:jc w:val="center"/>
    </w:pPr>
    <w:rPr>
      <w:rFonts w:hAnsi="Times New Roman" w:ascii="Times New Roman"/>
      <w:sz w:val="24"/>
      <w:b w:val="1"/>
      <w:color w:val="000000"/>
    </w:rPr>
  </w:style>
  <w:style w:styleId="43" w:type="paragraph">
    <w:name w:val="Нижний колонтитул"/>
    <w:rPr>
      <w:rFonts w:hAnsi="Times New Roman" w:ascii="Times New Roman"/>
      <w:sz w:val="24"/>
      <w:color w:val="000000"/>
    </w:rPr>
  </w:style>
  <w:style w:styleId="35" w:type="paragraph">
    <w:name w:val="ConsPlusNormal"/>
    <w:rPr>
      <w:rFonts w:hAnsi="Times New Roman" w:ascii="Times New Roman"/>
      <w:sz w:val="28"/>
      <w:color w:val="000000"/>
    </w:rPr>
  </w:style>
  <w:style w:styleId="36" w:type="paragraph">
    <w:name w:val="Верхний колонтитул"/>
    <w:rPr>
      <w:rFonts w:hAnsi="Times New Roman" w:ascii="Times New Roman"/>
      <w:sz w:val="24"/>
      <w:color w:val="000000"/>
    </w:rPr>
  </w:style>
  <w:style w:styleId="0" w:type="paragraph">
    <w:name w:val="Базовый"/>
    <w:rPr>
      <w:rFonts w:hAnsi="Times New Roman" w:ascii="Times New Roman"/>
      <w:sz w:val="24"/>
      <w:color w:val="000000"/>
    </w:rPr>
  </w:style>
  <w:style w:styleId="27" w:type="paragraph">
    <w:name w:val="Заголовок"/>
    <w:pPr>
      <w:spacing w:before="240" w:after="120"/>
    </w:pPr>
    <w:rPr>
      <w:rFonts w:hAnsi="Arial" w:ascii="Arial"/>
      <w:sz w:val="28"/>
      <w:color w:val="000000"/>
    </w:rPr>
  </w:style>
  <w:style w:styleId="37" w:type="paragraph">
    <w:name w:val="Сноска"/>
    <w:rPr>
      <w:rFonts w:hAnsi="Times New Roman" w:ascii="Times New Roman"/>
      <w:sz w:val="20"/>
      <w:color w:val="000000"/>
    </w:rPr>
  </w:style>
  <w:style w:styleId="41" w:type="paragraph">
    <w:name w:val="Содержимое таблицы"/>
    <w:rPr>
      <w:rFonts w:hAnsi="Times New Roman" w:ascii="Times New Roman"/>
      <w:sz w:val="24"/>
      <w:color w:val="000000"/>
    </w:rPr>
  </w:style>
  <w:style w:styleId="31" w:type="paragraph">
    <w:name w:val="Указатель"/>
    <w:rPr>
      <w:rFonts w:hAnsi="Times New Roman" w:ascii="Times New Roman"/>
      <w:sz w:val="24"/>
      <w:color w:val="000000"/>
    </w:rPr>
  </w:style>
  <w:style w:styleId="28" w:type="paragraph">
    <w:name w:val="Основной текст"/>
    <w:pPr>
      <w:spacing w:before="0" w:after="120"/>
    </w:pPr>
    <w:rPr>
      <w:rFonts w:hAnsi="Times New Roman" w:ascii="Times New Roman"/>
      <w:sz w:val="24"/>
      <w:color w:val="000000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Постановление от 01.04.2020 № 27  Порядок проведения проверок информации саовольных построек (1).doc</dc:title>
</cp:coreProperties>
</file>