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Pr="00C44A5D" w:rsidRDefault="00675660" w:rsidP="00675660">
      <w:pPr>
        <w:widowControl w:val="0"/>
        <w:suppressAutoHyphens/>
        <w:spacing w:after="0" w:line="240" w:lineRule="auto"/>
        <w:ind w:right="283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</w:t>
      </w:r>
      <w:bookmarkStart w:id="0" w:name="_GoBack"/>
      <w:bookmarkEnd w:id="0"/>
      <w:r w:rsidR="00C44A5D" w:rsidRPr="00C44A5D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C44A5D" w:rsidRPr="00C44A5D" w:rsidRDefault="00C44A5D" w:rsidP="00E81E57">
      <w:pPr>
        <w:widowControl w:val="0"/>
        <w:suppressAutoHyphens/>
        <w:spacing w:after="0" w:line="240" w:lineRule="auto"/>
        <w:ind w:left="-170" w:right="28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АДМИНИСТРАЦИИ БЕРЕЗОВСКОГО СЕЛЬСКОГО ПОСЕЛЕНИЯ</w:t>
      </w:r>
    </w:p>
    <w:p w:rsidR="00C44A5D" w:rsidRPr="00C44A5D" w:rsidRDefault="00C44A5D" w:rsidP="00E81E57">
      <w:pPr>
        <w:widowControl w:val="0"/>
        <w:suppressAutoHyphens/>
        <w:spacing w:after="0" w:line="240" w:lineRule="auto"/>
        <w:ind w:left="-170" w:right="283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ДАНИЛОВСКОГО МУНИЦИПАЛЬНОГО РАЙОНА </w:t>
      </w:r>
    </w:p>
    <w:p w:rsidR="00C44A5D" w:rsidRPr="00C44A5D" w:rsidRDefault="00C44A5D" w:rsidP="00E81E57">
      <w:pPr>
        <w:widowControl w:val="0"/>
        <w:suppressAutoHyphens/>
        <w:spacing w:after="0" w:line="240" w:lineRule="auto"/>
        <w:ind w:left="-170" w:right="283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C44A5D" w:rsidRPr="00C44A5D" w:rsidRDefault="00C44A5D" w:rsidP="00E81E57">
      <w:pPr>
        <w:widowControl w:val="0"/>
        <w:suppressAutoHyphens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widowControl w:val="0"/>
        <w:suppressAutoHyphens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от «01</w:t>
      </w:r>
      <w:r w:rsidRPr="00C44A5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»  июля </w:t>
      </w:r>
      <w:r w:rsidRPr="00C44A5D">
        <w:rPr>
          <w:rFonts w:ascii="Arial" w:eastAsia="Times New Roman" w:hAnsi="Arial" w:cs="Arial"/>
          <w:color w:val="000000"/>
          <w:spacing w:val="7"/>
          <w:sz w:val="24"/>
          <w:szCs w:val="24"/>
          <w:lang w:eastAsia="ar-SA"/>
        </w:rPr>
        <w:t xml:space="preserve">2022 г.                                             </w:t>
      </w:r>
      <w:r w:rsidRPr="00C44A5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Pr="00C44A5D">
        <w:rPr>
          <w:rFonts w:ascii="Arial" w:eastAsia="Times New Roman" w:hAnsi="Arial" w:cs="Arial"/>
          <w:color w:val="000000"/>
          <w:spacing w:val="7"/>
          <w:sz w:val="24"/>
          <w:szCs w:val="24"/>
          <w:lang w:eastAsia="ar-SA"/>
        </w:rPr>
        <w:t xml:space="preserve">  71</w:t>
      </w:r>
    </w:p>
    <w:p w:rsidR="00C44A5D" w:rsidRPr="00C44A5D" w:rsidRDefault="00C44A5D" w:rsidP="00E81E57">
      <w:pPr>
        <w:widowControl w:val="0"/>
        <w:suppressAutoHyphens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widowControl w:val="0"/>
        <w:suppressAutoHyphens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suppressAutoHyphens/>
        <w:autoSpaceDE w:val="0"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Березовского сельского поселения Даниловского муниципального района Волгоградской области  от «26» октября  2022 г. № 107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Березовского сельского поселения,  в аренду без проведения торгов» </w:t>
      </w: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proofErr w:type="gram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>в редакции постановления от 29.03.2022г. № 35)</w:t>
      </w:r>
    </w:p>
    <w:p w:rsidR="00C44A5D" w:rsidRPr="00C44A5D" w:rsidRDefault="00C44A5D" w:rsidP="00E81E57">
      <w:pPr>
        <w:suppressAutoHyphens/>
        <w:spacing w:after="0" w:line="240" w:lineRule="auto"/>
        <w:ind w:left="-170" w:right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C44A5D" w:rsidRPr="00C44A5D" w:rsidRDefault="00C44A5D" w:rsidP="00E81E57">
      <w:pPr>
        <w:suppressAutoHyphens/>
        <w:spacing w:after="0" w:line="240" w:lineRule="auto"/>
        <w:ind w:left="-170" w:right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suppressAutoHyphens/>
        <w:spacing w:after="0" w:line="240" w:lineRule="auto"/>
        <w:ind w:left="-170" w:right="283"/>
        <w:jc w:val="both"/>
        <w:rPr>
          <w:rFonts w:ascii="Arial" w:eastAsia="Times New Roman" w:hAnsi="Arial" w:cs="Arial"/>
          <w:spacing w:val="30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273-ФЗ                   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</w:t>
      </w:r>
      <w:proofErr w:type="gram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акты Российской Федерации»,             от 30.12.2021 № 436-ФЗ «О внесении изменений в Федеральный закон               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,</w:t>
      </w:r>
      <w:proofErr w:type="gramEnd"/>
      <w:r w:rsidRPr="00C44A5D">
        <w:rPr>
          <w:rFonts w:ascii="Arial" w:eastAsia="Times New Roman" w:hAnsi="Arial" w:cs="Arial"/>
          <w:spacing w:val="-30"/>
          <w:sz w:val="24"/>
          <w:szCs w:val="24"/>
          <w:lang w:eastAsia="ar-SA"/>
        </w:rPr>
        <w:t xml:space="preserve"> </w:t>
      </w: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Уставом Березовского сельского поселения Даниловского муниципального района Волгоградской области </w:t>
      </w:r>
    </w:p>
    <w:p w:rsidR="00C44A5D" w:rsidRPr="00C44A5D" w:rsidRDefault="00C44A5D" w:rsidP="00E81E57">
      <w:pPr>
        <w:suppressAutoHyphens/>
        <w:spacing w:after="0" w:line="240" w:lineRule="auto"/>
        <w:ind w:left="-170" w:right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pacing w:val="30"/>
          <w:sz w:val="24"/>
          <w:szCs w:val="24"/>
          <w:lang w:eastAsia="ar-SA"/>
        </w:rPr>
        <w:t>постановляет</w:t>
      </w:r>
      <w:r w:rsidRPr="00C44A5D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suppressAutoHyphens/>
        <w:autoSpaceDE w:val="0"/>
        <w:spacing w:after="0" w:line="240" w:lineRule="auto"/>
        <w:ind w:left="-170" w:right="283"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Березовского сельского поселения,  в аренду без проведения </w:t>
      </w:r>
      <w:proofErr w:type="spell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торгов»</w:t>
      </w: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,у</w:t>
      </w:r>
      <w:proofErr w:type="gram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>твержденный</w:t>
      </w:r>
      <w:proofErr w:type="spell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постановлением администрации Березовского сельского поселения Даниловского муниципального района Волгоградской области от « 26» октября 2021 г. №107 (в  редакции постановления от 29.03.2022г. № 35), следующие изменения:</w:t>
      </w:r>
    </w:p>
    <w:p w:rsidR="00C44A5D" w:rsidRPr="00C44A5D" w:rsidRDefault="00C44A5D" w:rsidP="00E81E57">
      <w:pPr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1) дополнить пункт 1.2 подпунктом 37 следующего содержания:</w:t>
      </w:r>
    </w:p>
    <w:p w:rsidR="00C44A5D" w:rsidRPr="00C44A5D" w:rsidRDefault="00C44A5D" w:rsidP="00E81E57">
      <w:pPr>
        <w:suppressAutoHyphens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земельного участка публично-правовой компании «Фонд развития территорий» по основаниям, предусмотренным Федеральным законом                  от 26.10.2002 № 127-ФЗ «О несостоятельности (банкротстве)» (п.п. 42 п. 2 ст. 39.6 ЗК РФ)</w:t>
      </w: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.»</w:t>
      </w:r>
      <w:proofErr w:type="gram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44A5D" w:rsidRPr="00C44A5D" w:rsidRDefault="00C44A5D" w:rsidP="00E81E57">
      <w:pPr>
        <w:suppressAutoHyphens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2) абзац четвертый пункта 1.3.2 изложить в следующей редакции:</w:t>
      </w: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«в сети Интернет на официальном сайте администрации Березовского сельского поселения (</w:t>
      </w:r>
      <w:r w:rsidRPr="00C44A5D">
        <w:rPr>
          <w:rFonts w:ascii="Arial" w:eastAsia="Times New Roman" w:hAnsi="Arial" w:cs="Arial"/>
          <w:sz w:val="24"/>
          <w:szCs w:val="24"/>
          <w:lang w:val="en-US" w:eastAsia="ar-SA"/>
        </w:rPr>
        <w:t>https</w:t>
      </w:r>
      <w:r w:rsidRPr="00C44A5D">
        <w:rPr>
          <w:rFonts w:ascii="Arial" w:eastAsia="Times New Roman" w:hAnsi="Arial" w:cs="Arial"/>
          <w:sz w:val="24"/>
          <w:szCs w:val="24"/>
          <w:lang w:eastAsia="ar-SA"/>
        </w:rPr>
        <w:t>://</w:t>
      </w:r>
      <w:proofErr w:type="spellStart"/>
      <w:r w:rsidRPr="00C44A5D">
        <w:rPr>
          <w:rFonts w:ascii="Arial" w:eastAsia="Times New Roman" w:hAnsi="Arial" w:cs="Arial"/>
          <w:sz w:val="24"/>
          <w:szCs w:val="24"/>
          <w:lang w:val="en-US" w:eastAsia="ar-SA"/>
        </w:rPr>
        <w:t>adm</w:t>
      </w:r>
      <w:proofErr w:type="spell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spellStart"/>
      <w:r w:rsidRPr="00C44A5D">
        <w:rPr>
          <w:rFonts w:ascii="Arial" w:eastAsia="Times New Roman" w:hAnsi="Arial" w:cs="Arial"/>
          <w:sz w:val="24"/>
          <w:szCs w:val="24"/>
          <w:lang w:val="en-US" w:eastAsia="ar-SA"/>
        </w:rPr>
        <w:t>berez</w:t>
      </w:r>
      <w:proofErr w:type="spell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spellStart"/>
      <w:r w:rsidRPr="00C44A5D">
        <w:rPr>
          <w:rFonts w:ascii="Arial" w:eastAsia="Times New Roman" w:hAnsi="Arial" w:cs="Arial"/>
          <w:sz w:val="24"/>
          <w:szCs w:val="24"/>
          <w:lang w:val="en-US" w:eastAsia="ar-SA"/>
        </w:rPr>
        <w:t>ru</w:t>
      </w:r>
      <w:proofErr w:type="spell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w:history="1">
        <w:r w:rsidRPr="00C44A5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C44A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44A5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gosuslugi</w:t>
        </w:r>
        <w:proofErr w:type="spellEnd"/>
        <w:r w:rsidRPr="00C44A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C44A5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  <w:r w:rsidRPr="00C44A5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).»</w:t>
        </w:r>
      </w:hyperlink>
      <w:r w:rsidRPr="00C44A5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3) в пункте 2.5 абзац девятнадцатый исключить;</w:t>
      </w:r>
    </w:p>
    <w:p w:rsidR="00C44A5D" w:rsidRPr="006E5034" w:rsidRDefault="00C44A5D" w:rsidP="006E5034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абзацы одиннадцатый-шестнадцатый подпункта 11 пункта 2.6.1.1 и подпункта 10 пункта 2.6.2.1 изложить в следующей редакции:</w:t>
      </w:r>
    </w:p>
    <w:p w:rsidR="00C44A5D" w:rsidRPr="00C44A5D" w:rsidRDefault="006E5034" w:rsidP="00E81E57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44A5D" w:rsidRPr="00C44A5D">
        <w:rPr>
          <w:rFonts w:ascii="Arial" w:eastAsia="Times New Roman" w:hAnsi="Arial" w:cs="Arial"/>
          <w:sz w:val="24"/>
          <w:szCs w:val="24"/>
          <w:lang w:eastAsia="ar-SA"/>
        </w:rPr>
        <w:t>«Заявление в форме электронного документа подписывается по выбору заявителя:</w:t>
      </w:r>
    </w:p>
    <w:p w:rsidR="00C44A5D" w:rsidRPr="00C44A5D" w:rsidRDefault="00C44A5D" w:rsidP="00E81E57">
      <w:pPr>
        <w:suppressAutoHyphens/>
        <w:spacing w:after="0" w:line="240" w:lineRule="auto"/>
        <w:ind w:left="-170" w:right="283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- простой электронной подписью заявителя (представителя заявителя);</w:t>
      </w:r>
    </w:p>
    <w:p w:rsidR="00C44A5D" w:rsidRPr="00C44A5D" w:rsidRDefault="00C44A5D" w:rsidP="00E81E57">
      <w:pPr>
        <w:suppressAutoHyphens/>
        <w:spacing w:after="0" w:line="240" w:lineRule="auto"/>
        <w:ind w:left="-170" w:right="283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44A5D" w:rsidRPr="00C44A5D" w:rsidRDefault="00C44A5D" w:rsidP="00E8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.»;</w:t>
      </w:r>
      <w:proofErr w:type="gramEnd"/>
    </w:p>
    <w:p w:rsidR="00C44A5D" w:rsidRPr="00C44A5D" w:rsidRDefault="00C44A5D" w:rsidP="00E81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5) пункт 2.13 изложить в следующей редакции:</w:t>
      </w:r>
    </w:p>
    <w:p w:rsidR="00C44A5D" w:rsidRPr="00C44A5D" w:rsidRDefault="00C44A5D" w:rsidP="00E81E57">
      <w:pPr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«2.13. Срок регистрации заявления и прилагаемых к нему документов составляет:</w:t>
      </w:r>
    </w:p>
    <w:p w:rsidR="00C44A5D" w:rsidRPr="00C44A5D" w:rsidRDefault="00C44A5D" w:rsidP="00E81E57">
      <w:pPr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- на личном приеме граждан  –  не  более 20 минут;</w:t>
      </w:r>
    </w:p>
    <w:p w:rsidR="00C44A5D" w:rsidRPr="00C44A5D" w:rsidRDefault="00C44A5D" w:rsidP="00E81E57">
      <w:pPr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C44A5D" w:rsidRPr="00C44A5D" w:rsidRDefault="00C44A5D" w:rsidP="00E81E57">
      <w:pPr>
        <w:shd w:val="clear" w:color="auto" w:fill="FFFFFF"/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- при поступлении заявления в форме электронного документа, в том числе </w:t>
      </w:r>
      <w:r w:rsidRPr="00C44A5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посредством </w:t>
      </w:r>
      <w:r w:rsidRPr="00C44A5D">
        <w:rPr>
          <w:rFonts w:ascii="Arial" w:eastAsia="Times New Roman" w:hAnsi="Arial" w:cs="Arial"/>
          <w:sz w:val="24"/>
          <w:szCs w:val="24"/>
          <w:lang w:eastAsia="ar-SA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.»;</w:t>
      </w:r>
      <w:proofErr w:type="gramEnd"/>
    </w:p>
    <w:p w:rsidR="00C44A5D" w:rsidRPr="00C44A5D" w:rsidRDefault="00C44A5D" w:rsidP="00E81E57">
      <w:pPr>
        <w:shd w:val="clear" w:color="auto" w:fill="FFFFFF"/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6) в абзаце четырнадцатом пункта 2.14.4 слова «, на Региональном портале государственных и муниципальных услуг (http://uslugi.volganet.ru), а также» исключить;</w:t>
      </w:r>
    </w:p>
    <w:p w:rsidR="00C44A5D" w:rsidRPr="00C44A5D" w:rsidRDefault="00C44A5D" w:rsidP="00E81E57">
      <w:pPr>
        <w:shd w:val="clear" w:color="auto" w:fill="FFFFFF"/>
        <w:suppressAutoHyphens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7) абзац четвертый пункта 3.1.6 и пункта 3.6.6 изложить в следующей редакции:</w:t>
      </w:r>
    </w:p>
    <w:p w:rsidR="00C44A5D" w:rsidRPr="00C44A5D" w:rsidRDefault="00C44A5D" w:rsidP="00E81E57">
      <w:pPr>
        <w:suppressAutoHyphens/>
        <w:autoSpaceDE w:val="0"/>
        <w:spacing w:after="0" w:line="240" w:lineRule="auto"/>
        <w:ind w:left="-170" w:right="283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«- при поступлении заявления в электронной форме, в том числе посредством </w:t>
      </w:r>
      <w:r w:rsidRPr="00C44A5D">
        <w:rPr>
          <w:rFonts w:ascii="Arial" w:eastAsia="Times New Roman" w:hAnsi="Arial" w:cs="Arial"/>
          <w:sz w:val="24"/>
          <w:szCs w:val="24"/>
          <w:lang w:eastAsia="ar-SA"/>
        </w:rPr>
        <w:t>Единого портала государственных и муниципальных услуг</w:t>
      </w:r>
      <w:r w:rsidRPr="00C44A5D">
        <w:rPr>
          <w:rFonts w:ascii="Arial" w:eastAsia="Times New Roman" w:hAnsi="Arial" w:cs="Arial"/>
          <w:iCs/>
          <w:sz w:val="24"/>
          <w:szCs w:val="24"/>
          <w:lang w:eastAsia="ar-SA"/>
        </w:rPr>
        <w:t>:»;8) в пункте 5.2 слова «</w:t>
      </w:r>
      <w:r w:rsidRPr="00C44A5D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услуг» исключить.</w:t>
      </w: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после его официального  обнародования.</w:t>
      </w: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>Глава Березовского</w:t>
      </w:r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C44A5D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                               </w:t>
      </w:r>
      <w:proofErr w:type="spellStart"/>
      <w:r w:rsidRPr="00C44A5D">
        <w:rPr>
          <w:rFonts w:ascii="Arial" w:eastAsia="Times New Roman" w:hAnsi="Arial" w:cs="Arial"/>
          <w:sz w:val="24"/>
          <w:szCs w:val="24"/>
          <w:lang w:eastAsia="ar-SA"/>
        </w:rPr>
        <w:t>В.И.Бакулин</w:t>
      </w:r>
      <w:proofErr w:type="spellEnd"/>
    </w:p>
    <w:p w:rsidR="00C44A5D" w:rsidRPr="00C44A5D" w:rsidRDefault="00C44A5D" w:rsidP="00E81E57">
      <w:pPr>
        <w:widowControl w:val="0"/>
        <w:suppressAutoHyphens/>
        <w:autoSpaceDE w:val="0"/>
        <w:spacing w:after="0" w:line="240" w:lineRule="auto"/>
        <w:ind w:left="-170" w:right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F44B58" w:rsidRPr="00C44A5D" w:rsidRDefault="00F44B58" w:rsidP="00E81E57">
      <w:pPr>
        <w:spacing w:after="0"/>
        <w:ind w:left="-170" w:right="283"/>
        <w:rPr>
          <w:rFonts w:ascii="Arial" w:hAnsi="Arial" w:cs="Arial"/>
          <w:sz w:val="24"/>
          <w:szCs w:val="24"/>
        </w:rPr>
      </w:pPr>
    </w:p>
    <w:sectPr w:rsidR="00F44B58" w:rsidRPr="00C44A5D" w:rsidSect="00E81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A4" w:rsidRDefault="00276CA4" w:rsidP="00C44A5D">
      <w:pPr>
        <w:spacing w:after="0" w:line="240" w:lineRule="auto"/>
      </w:pPr>
      <w:r>
        <w:separator/>
      </w:r>
    </w:p>
  </w:endnote>
  <w:endnote w:type="continuationSeparator" w:id="0">
    <w:p w:rsidR="00276CA4" w:rsidRDefault="00276CA4" w:rsidP="00C4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4" w:rsidRDefault="00276C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4" w:rsidRDefault="00276C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4" w:rsidRDefault="00276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A4" w:rsidRDefault="00276CA4" w:rsidP="00C44A5D">
      <w:pPr>
        <w:spacing w:after="0" w:line="240" w:lineRule="auto"/>
      </w:pPr>
      <w:r>
        <w:separator/>
      </w:r>
    </w:p>
  </w:footnote>
  <w:footnote w:type="continuationSeparator" w:id="0">
    <w:p w:rsidR="00276CA4" w:rsidRDefault="00276CA4" w:rsidP="00C4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4" w:rsidRDefault="00276C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4" w:rsidRDefault="00C44A5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819D03A" wp14:editId="215615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5440" cy="142240"/>
              <wp:effectExtent l="6350" t="635" r="63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934" w:rsidRDefault="00276CA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27.2pt;height:11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" stroked="f">
              <v:fill opacity="0"/>
              <v:textbox inset="0,0,0,0">
                <w:txbxContent>
                  <w:p w:rsidR="005C6934" w:rsidRDefault="005464D6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34" w:rsidRDefault="00276C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D"/>
    <w:rsid w:val="00276CA4"/>
    <w:rsid w:val="0038210F"/>
    <w:rsid w:val="005464D6"/>
    <w:rsid w:val="00675660"/>
    <w:rsid w:val="006E5034"/>
    <w:rsid w:val="00C44A5D"/>
    <w:rsid w:val="00E81E57"/>
    <w:rsid w:val="00F4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5D"/>
  </w:style>
  <w:style w:type="paragraph" w:styleId="a5">
    <w:name w:val="header"/>
    <w:basedOn w:val="a"/>
    <w:link w:val="a6"/>
    <w:rsid w:val="00C44A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C44A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5D"/>
  </w:style>
  <w:style w:type="paragraph" w:styleId="a5">
    <w:name w:val="header"/>
    <w:basedOn w:val="a"/>
    <w:link w:val="a6"/>
    <w:rsid w:val="00C44A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C44A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1077-94C6-4B9A-B543-EB322BF0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2022-07-21T20:15:00Z</dcterms:created>
  <dcterms:modified xsi:type="dcterms:W3CDTF">2022-07-25T07:26:00Z</dcterms:modified>
</cp:coreProperties>
</file>