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D0" w:rsidRPr="006706EC" w:rsidRDefault="004051D0" w:rsidP="00405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6EC">
        <w:rPr>
          <w:rFonts w:ascii="Arial" w:hAnsi="Arial" w:cs="Arial"/>
          <w:b/>
          <w:sz w:val="24"/>
          <w:szCs w:val="24"/>
        </w:rPr>
        <w:t>ПОСТАНОВЛЕНИЕ</w:t>
      </w:r>
    </w:p>
    <w:p w:rsidR="004051D0" w:rsidRPr="006706EC" w:rsidRDefault="004051D0" w:rsidP="00405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6EC">
        <w:rPr>
          <w:rFonts w:ascii="Arial" w:hAnsi="Arial" w:cs="Arial"/>
          <w:b/>
          <w:sz w:val="24"/>
          <w:szCs w:val="24"/>
        </w:rPr>
        <w:t>ГЛАВЫ БЕРЁЗОВСКОГО  СЕЛЬСКОГО ПОСЕЛЕНИЯ</w:t>
      </w:r>
    </w:p>
    <w:p w:rsidR="004051D0" w:rsidRPr="006706EC" w:rsidRDefault="004051D0" w:rsidP="004051D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6EC">
        <w:rPr>
          <w:rFonts w:ascii="Arial" w:hAnsi="Arial" w:cs="Arial"/>
          <w:b/>
          <w:sz w:val="24"/>
          <w:szCs w:val="24"/>
        </w:rPr>
        <w:t>ДАНИЛОВСКОГО МУНИЦИПАЛЬНОГО РАЙОНА ВОЛГОГРАДСКОЙ ОБЛАСТИ</w:t>
      </w:r>
    </w:p>
    <w:p w:rsidR="004051D0" w:rsidRPr="006706EC" w:rsidRDefault="004051D0" w:rsidP="00405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06EC">
        <w:rPr>
          <w:rFonts w:ascii="Arial" w:hAnsi="Arial" w:cs="Arial"/>
          <w:sz w:val="24"/>
          <w:szCs w:val="24"/>
        </w:rPr>
        <w:t xml:space="preserve">Адрес: 403385  ул. Советская, 22, </w:t>
      </w:r>
      <w:proofErr w:type="spellStart"/>
      <w:r w:rsidRPr="006706EC">
        <w:rPr>
          <w:rFonts w:ascii="Arial" w:hAnsi="Arial" w:cs="Arial"/>
          <w:sz w:val="24"/>
          <w:szCs w:val="24"/>
        </w:rPr>
        <w:t>ст</w:t>
      </w:r>
      <w:proofErr w:type="gramStart"/>
      <w:r w:rsidRPr="006706EC">
        <w:rPr>
          <w:rFonts w:ascii="Arial" w:hAnsi="Arial" w:cs="Arial"/>
          <w:sz w:val="24"/>
          <w:szCs w:val="24"/>
        </w:rPr>
        <w:t>.Б</w:t>
      </w:r>
      <w:proofErr w:type="gramEnd"/>
      <w:r w:rsidRPr="006706EC">
        <w:rPr>
          <w:rFonts w:ascii="Arial" w:hAnsi="Arial" w:cs="Arial"/>
          <w:sz w:val="24"/>
          <w:szCs w:val="24"/>
        </w:rPr>
        <w:t>ерёзовская</w:t>
      </w:r>
      <w:proofErr w:type="spellEnd"/>
      <w:r w:rsidRPr="006706EC">
        <w:rPr>
          <w:rFonts w:ascii="Arial" w:hAnsi="Arial" w:cs="Arial"/>
          <w:sz w:val="24"/>
          <w:szCs w:val="24"/>
        </w:rPr>
        <w:t>, Даниловского района, Волгоградской области, тел.: 5-42-31, факс:5-41-11</w:t>
      </w:r>
    </w:p>
    <w:p w:rsidR="004051D0" w:rsidRPr="006706EC" w:rsidRDefault="004051D0" w:rsidP="004051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63DE" w:rsidRPr="006706EC" w:rsidRDefault="004051D0" w:rsidP="00EA4CA5">
      <w:pPr>
        <w:widowControl w:val="0"/>
        <w:suppressAutoHyphens/>
        <w:spacing w:before="28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6706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07.06</w:t>
      </w:r>
      <w:r w:rsidR="007960E8" w:rsidRPr="006706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.2023</w:t>
      </w:r>
      <w:r w:rsidR="00BF282D" w:rsidRPr="006706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г.                                                                                          №</w:t>
      </w:r>
      <w:r w:rsidRPr="006706E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38</w:t>
      </w:r>
    </w:p>
    <w:p w:rsidR="00B3636E" w:rsidRPr="006706EC" w:rsidRDefault="00B3636E" w:rsidP="007960E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trike/>
          <w:color w:val="FF0000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комиссии </w:t>
      </w:r>
      <w:r w:rsidR="003822E1"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жилищным вопросам Березовского сельского поселения Даниловского муниципального района Волгоградской области</w:t>
      </w:r>
    </w:p>
    <w:p w:rsidR="00D5636F" w:rsidRPr="006706EC" w:rsidRDefault="00D5636F" w:rsidP="001C3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764005" w:rsidRPr="006706EC" w:rsidRDefault="00B3636E" w:rsidP="003822E1">
      <w:pPr>
        <w:spacing w:after="14" w:line="240" w:lineRule="auto"/>
        <w:ind w:right="5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Жилищным</w:t>
      </w:r>
      <w:r w:rsidR="00330EC8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кодексом </w:t>
      </w: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Федерации, Федеральным </w:t>
      </w:r>
      <w:r w:rsidR="001B7D18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законом от 01.10.2003 № 131-</w:t>
      </w:r>
      <w:r w:rsidR="00BF282D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ФЗ "</w:t>
      </w: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</w:t>
      </w:r>
      <w:r w:rsidR="00BF282D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равления в Российской Федерации"</w:t>
      </w:r>
      <w:r w:rsidR="003822E1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Законом Волгоградской области от 01.12.2005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</w:t>
      </w:r>
      <w:r w:rsidR="00330EC8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</w:t>
      </w: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Уставом муниципа</w:t>
      </w:r>
      <w:r w:rsidR="00BF282D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льного образования</w:t>
      </w:r>
      <w:r w:rsidR="00803D90"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Березовское сельское поселение Даниловского муниципального района Волгоградской</w:t>
      </w:r>
      <w:proofErr w:type="gramEnd"/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администрация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8A5D42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8A5D42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="008A5D42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с т а н о в л я е т:</w:t>
      </w:r>
    </w:p>
    <w:p w:rsidR="008A5D42" w:rsidRPr="006706EC" w:rsidRDefault="008A5D42" w:rsidP="00330EC8">
      <w:pPr>
        <w:spacing w:after="14" w:line="240" w:lineRule="auto"/>
        <w:ind w:right="5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3636E" w:rsidRPr="006706EC" w:rsidRDefault="00B3636E" w:rsidP="00204024">
      <w:pPr>
        <w:numPr>
          <w:ilvl w:val="0"/>
          <w:numId w:val="33"/>
        </w:numPr>
        <w:spacing w:after="14" w:line="240" w:lineRule="auto"/>
        <w:ind w:left="0" w:right="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</w:t>
      </w:r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жилищным вопросам 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F282D" w:rsidRPr="006706EC" w:rsidRDefault="00BF282D" w:rsidP="00204024">
      <w:pPr>
        <w:numPr>
          <w:ilvl w:val="0"/>
          <w:numId w:val="33"/>
        </w:numPr>
        <w:spacing w:after="14" w:line="240" w:lineRule="auto"/>
        <w:ind w:left="0" w:right="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прилагаемые:</w:t>
      </w:r>
    </w:p>
    <w:p w:rsidR="00BF282D" w:rsidRPr="006706EC" w:rsidRDefault="00BF282D" w:rsidP="00204024">
      <w:pPr>
        <w:spacing w:after="14" w:line="240" w:lineRule="auto"/>
        <w:ind w:right="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>комиссии по</w:t>
      </w:r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жилищным вопросам 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F282D" w:rsidRPr="006706EC" w:rsidRDefault="00BF282D" w:rsidP="00204024">
      <w:pPr>
        <w:spacing w:after="14" w:line="240" w:lineRule="auto"/>
        <w:ind w:right="56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>комиссии по</w:t>
      </w:r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жилищным вопросам 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51D0" w:rsidRPr="00204024" w:rsidRDefault="00204024" w:rsidP="0020402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51D0" w:rsidRPr="006706EC">
        <w:rPr>
          <w:rFonts w:ascii="Arial" w:hAnsi="Arial" w:cs="Arial"/>
          <w:sz w:val="24"/>
          <w:szCs w:val="24"/>
        </w:rPr>
        <w:t xml:space="preserve">3. </w:t>
      </w:r>
      <w:r w:rsidR="006706EC">
        <w:rPr>
          <w:rFonts w:ascii="Arial" w:hAnsi="Arial" w:cs="Arial"/>
          <w:sz w:val="24"/>
          <w:szCs w:val="24"/>
        </w:rPr>
        <w:t xml:space="preserve"> </w:t>
      </w:r>
      <w:r w:rsidR="004051D0" w:rsidRPr="004051D0">
        <w:rPr>
          <w:rFonts w:ascii="Arial" w:hAnsi="Arial" w:cs="Arial"/>
          <w:sz w:val="24"/>
          <w:szCs w:val="24"/>
        </w:rPr>
        <w:t xml:space="preserve">Постановление от </w:t>
      </w:r>
      <w:r w:rsidR="007E5BA4">
        <w:rPr>
          <w:rFonts w:ascii="Arial" w:hAnsi="Arial" w:cs="Arial"/>
          <w:sz w:val="24"/>
          <w:szCs w:val="24"/>
        </w:rPr>
        <w:t>30.08.2022</w:t>
      </w:r>
      <w:bookmarkStart w:id="0" w:name="_GoBack"/>
      <w:bookmarkEnd w:id="0"/>
      <w:r w:rsidR="007E5BA4">
        <w:rPr>
          <w:rFonts w:ascii="Arial" w:hAnsi="Arial" w:cs="Arial"/>
          <w:sz w:val="24"/>
          <w:szCs w:val="24"/>
        </w:rPr>
        <w:t xml:space="preserve"> года № 93</w:t>
      </w:r>
      <w:r w:rsidR="004051D0" w:rsidRPr="004051D0">
        <w:rPr>
          <w:rFonts w:ascii="Arial" w:hAnsi="Arial" w:cs="Arial"/>
          <w:sz w:val="24"/>
          <w:szCs w:val="24"/>
        </w:rPr>
        <w:t xml:space="preserve"> «О  создании  жилищно-бытовой комиссии при администрации  Березовского сельского поселения»  считать утратившем  силу.</w:t>
      </w:r>
    </w:p>
    <w:p w:rsidR="001B7D18" w:rsidRPr="006706EC" w:rsidRDefault="001B7D18" w:rsidP="00204024">
      <w:pPr>
        <w:pStyle w:val="a6"/>
        <w:numPr>
          <w:ilvl w:val="0"/>
          <w:numId w:val="50"/>
        </w:numPr>
        <w:spacing w:after="0" w:line="240" w:lineRule="auto"/>
        <w:ind w:left="709" w:right="57" w:firstLine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администрации</w:t>
      </w:r>
      <w:r w:rsidR="008219B6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ED3A62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информационном стенде в здании администрации</w:t>
      </w:r>
      <w:r w:rsidR="00F3030E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3079" w:rsidRPr="006706EC" w:rsidRDefault="00936DEE" w:rsidP="00204024">
      <w:pPr>
        <w:pStyle w:val="a6"/>
        <w:numPr>
          <w:ilvl w:val="0"/>
          <w:numId w:val="50"/>
        </w:numPr>
        <w:spacing w:after="14" w:line="240" w:lineRule="auto"/>
        <w:ind w:left="709" w:right="56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</w:t>
      </w:r>
      <w:r w:rsidR="00234939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официального</w:t>
      </w:r>
      <w:r w:rsidR="001B7D18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опубликования (</w:t>
      </w: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</w:t>
      </w:r>
      <w:r w:rsidR="001B7D18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установленном порядке</w:t>
      </w: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4CA5" w:rsidRPr="006706EC" w:rsidRDefault="00EA4CA5" w:rsidP="0020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9B6" w:rsidRPr="006706EC" w:rsidRDefault="008219B6" w:rsidP="00204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19B6" w:rsidRPr="006706EC" w:rsidRDefault="008219B6" w:rsidP="00481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D18" w:rsidRPr="006706EC" w:rsidRDefault="001B7D18" w:rsidP="00481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C022F9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лава</w:t>
      </w:r>
      <w:r w:rsidR="00027AD3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Березовского </w:t>
      </w:r>
      <w:r w:rsidR="00EA4CA5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64005" w:rsidRPr="006706EC" w:rsidRDefault="00AD6EE9" w:rsidP="00481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</w:t>
      </w:r>
      <w:r w:rsidR="00234939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CB3DDB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1B7D18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="00204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В.И. Бакулин</w:t>
      </w:r>
      <w:r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64005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="00481347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D003A3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B57631" w:rsidRPr="00670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D6189F" w:rsidRPr="006706EC" w:rsidRDefault="00234939" w:rsidP="00EA4C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19B6" w:rsidRPr="006706EC" w:rsidRDefault="008219B6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4939" w:rsidRPr="006706EC" w:rsidRDefault="00234939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3822E1" w:rsidRPr="006706EC" w:rsidRDefault="00234939" w:rsidP="00234939">
      <w:pPr>
        <w:spacing w:after="0" w:line="240" w:lineRule="auto"/>
        <w:ind w:left="5103" w:right="57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3623C8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822E1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3822E1" w:rsidRPr="006706E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A2217" w:rsidRPr="006706EC" w:rsidRDefault="00204024" w:rsidP="00234939">
      <w:pPr>
        <w:spacing w:after="0" w:line="240" w:lineRule="auto"/>
        <w:ind w:left="5103" w:right="5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07.06</w:t>
      </w:r>
      <w:r w:rsidR="00D6189F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234939"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</w:t>
      </w:r>
    </w:p>
    <w:p w:rsidR="00DA2217" w:rsidRPr="006706EC" w:rsidRDefault="00DA2217" w:rsidP="00DA2217">
      <w:pPr>
        <w:spacing w:after="2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C3D68" w:rsidRPr="006706EC" w:rsidRDefault="001C3D68" w:rsidP="001C3D68">
      <w:pPr>
        <w:spacing w:after="0" w:line="240" w:lineRule="auto"/>
        <w:ind w:left="11" w:right="62" w:hanging="1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ПОЛОЖЕНИЕ</w:t>
      </w:r>
      <w:r w:rsidR="00DA2217" w:rsidRPr="006706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826FA" w:rsidRPr="006706EC" w:rsidRDefault="003822E1" w:rsidP="003822E1">
      <w:pPr>
        <w:spacing w:after="0" w:line="240" w:lineRule="auto"/>
        <w:ind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</w:t>
      </w:r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жилищным вопросам Березовского сельского поселения Даниловского муниципального района Волгоградской области</w:t>
      </w:r>
    </w:p>
    <w:p w:rsidR="001E677A" w:rsidRPr="006706EC" w:rsidRDefault="001E677A" w:rsidP="001E677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sub_1"/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bookmarkEnd w:id="1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sub_11"/>
      <w:r w:rsidRPr="006706EC">
        <w:rPr>
          <w:rFonts w:ascii="Arial" w:eastAsia="Times New Roman" w:hAnsi="Arial" w:cs="Arial"/>
          <w:sz w:val="24"/>
          <w:szCs w:val="24"/>
          <w:lang w:eastAsia="ru-RU"/>
        </w:rPr>
        <w:t>1.1. Комиссия по жилищным вопросам</w:t>
      </w:r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является постоянно действующим органом и создается в целях обеспечения гласности и объективности принятия решений для реализации жилищной политики на территории </w:t>
      </w:r>
      <w:r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sub_12"/>
      <w:bookmarkEnd w:id="2"/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руководствуется Конституцией Российской Федерации, Жилищным кодексом Российской Федерации, Гражданским кодексом Российской Федерации, Законом Волгоградской области от 01.12.2005 № 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муниципальными нормативными правовыми актами </w:t>
      </w:r>
      <w:r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>и настоящим Положением.</w:t>
      </w:r>
      <w:proofErr w:type="gramEnd"/>
    </w:p>
    <w:bookmarkEnd w:id="3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sub_2"/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задачи и функции Комиссии</w:t>
      </w:r>
    </w:p>
    <w:bookmarkEnd w:id="4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2.1. Основной задачей Комиссии является обеспечение реализации жилищных прав граждан в соответствии с жилищным законодательством Российской Федерации, отнесенных к компетенции </w:t>
      </w:r>
      <w:r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2.2. К функциям Комиссии относится рассмотрение заявлений и документов по следующим вопросам: 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предоставление жилых помещений по договорам социального найма гражданам, состоящим на учете в качестве нуждающихся в жилых помещениях;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предоставление жилых помещений специализированного жилищного фонда;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предоставление освободившихся жилых помещений муниципального жилищного фонда;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внеочередное предоставление жилых помещений муниципального жилищного фонда по договорам социального найма;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обмен жилыми помещениями, предоставленными по договорам социального найма;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предоставление жилых помещений муниципального жилищного фонда коммерческого использования;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признание молодой семьи</w:t>
      </w:r>
      <w:r w:rsidR="00D37D9C" w:rsidRPr="006706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нуждающейся в жилом помещении</w:t>
      </w:r>
      <w:r w:rsidR="00D37D9C" w:rsidRPr="006706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участия в мероприятии по обеспечению жильем молодых семей;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иные вопросы, касающиеся жилищных проблем граждан.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sub_3"/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Права Комиссии</w:t>
      </w:r>
    </w:p>
    <w:bookmarkEnd w:id="5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31"/>
      <w:r w:rsidRPr="006706EC">
        <w:rPr>
          <w:rFonts w:ascii="Arial" w:eastAsia="Times New Roman" w:hAnsi="Arial" w:cs="Arial"/>
          <w:sz w:val="24"/>
          <w:szCs w:val="24"/>
          <w:lang w:eastAsia="ru-RU"/>
        </w:rPr>
        <w:t>3.1. При рассмотрении вопросов Комиссия имеет право:</w:t>
      </w:r>
    </w:p>
    <w:bookmarkEnd w:id="6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принять положительное решение по рассматриваемому вопросу;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дать мотивированный отказ в удовлетворении просьбы (требования) заявителя;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отложить принятие решения до предоставления необходимых документов либо для дополнительного изучения вопроса;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запрашивать необходимые документы из соответствующих органов и организаций, от граждан и должностных лиц;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приглашать на заседание Комиссии представителей соответствующих предприятий, организаций и иных заинтересованных лиц;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осуществлять иные действия, вытекающие из полномочий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sub_4"/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Регламент работы Комиссии</w:t>
      </w:r>
    </w:p>
    <w:bookmarkEnd w:id="7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1"/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4.1. Состав Комиссии, а также изменения в составе Комиссии утверждаются постановлением </w:t>
      </w:r>
      <w:r w:rsidR="00D37D9C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D37D9C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42"/>
      <w:bookmarkEnd w:id="8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4.2. Комиссия формируется в составе председателя, заместителя председателя, секретаря и членов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43"/>
      <w:bookmarkEnd w:id="9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4.3. Председатель Комиссии осуществляет общее руководство деятельностью Комиссии. В отсутствие председателя Комиссии ее деятельностью руководит заместитель председателя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44"/>
      <w:bookmarkEnd w:id="10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4.4. Секретарь Комиссии:</w:t>
      </w:r>
    </w:p>
    <w:bookmarkEnd w:id="11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информирует членов Комиссии, приглашенных на заседание лиц о месте, времени проведения и повестке дня заседания Комиссии, обеспечивает их необходимыми материалами;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оформляет протоколы заседаний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организует выполнение поручений председателя Комиссии, данных по результатам заседаний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45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4.5. Члены Комиссии:</w:t>
      </w:r>
    </w:p>
    <w:bookmarkEnd w:id="12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лично участвуют в заседаниях Комиссии, в случае невозможности участия в заседании информируют об этом председателя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своевременно представляют документы и информацию, необходимые для рассмотрения на заседаниях Комиссии, в пределах своей компетенции;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- пользуются равными правами в решении вопросов, </w:t>
      </w:r>
      <w:proofErr w:type="gramStart"/>
      <w:r w:rsidRPr="006706EC">
        <w:rPr>
          <w:rFonts w:ascii="Arial" w:eastAsia="Times New Roman" w:hAnsi="Arial" w:cs="Arial"/>
          <w:sz w:val="24"/>
          <w:szCs w:val="24"/>
          <w:lang w:eastAsia="ru-RU"/>
        </w:rPr>
        <w:t>рассматриваемых</w:t>
      </w:r>
      <w:proofErr w:type="gramEnd"/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в случае несогласия с принятым решением Комиссии излагают свое мнение, которое подлежит обязательному приобщению к протоколу заседания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вносят предложения по улучшению работы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46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4.6. Заседания Комиссии проводятся по мере необходимости, но не реже двух раз в месяц и считаются правомочными, если на них присутствует не менее половины ее членов.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47"/>
      <w:bookmarkEnd w:id="13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4.7. Решения Комиссии носят рекомендательный характер и оформляются протоколом в течение пяти дней со дня проведения заседания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48"/>
      <w:bookmarkEnd w:id="14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4.8. В протоколе Комиссии указывается:</w:t>
      </w:r>
    </w:p>
    <w:bookmarkEnd w:id="15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дата заседания и номер протокола;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наименование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список членов Комиссии, присутствующих на заседании;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повестка дня заседания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перечень и краткое содержание рассматриваемых вопросов, выступления по ним членов Комиссии;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принятое по рассматриваемым вопросам решение с указанием числа голосов, поданных "за", "против" и "воздержавшихся";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- особые мнения членов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подписывается председателем Комиссии и секретарем Комиссии.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49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4.9. Решение Комиссии принимается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410"/>
      <w:bookmarkEnd w:id="16"/>
      <w:r w:rsidRPr="006706EC">
        <w:rPr>
          <w:rFonts w:ascii="Arial" w:eastAsia="Times New Roman" w:hAnsi="Arial" w:cs="Arial"/>
          <w:sz w:val="24"/>
          <w:szCs w:val="24"/>
          <w:lang w:eastAsia="ru-RU"/>
        </w:rPr>
        <w:t>4.10.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17"/>
    <w:p w:rsidR="001E677A" w:rsidRPr="006706EC" w:rsidRDefault="001E677A" w:rsidP="001E6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4.11. Организационно-техническое обеспечение работы Комиссии осуществляется </w:t>
      </w:r>
      <w:r w:rsidR="00D37D9C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D37D9C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Pr="006706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677A" w:rsidRPr="006706EC" w:rsidRDefault="001E677A" w:rsidP="001E677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6406D3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2E1" w:rsidRPr="006706EC" w:rsidRDefault="003822E1" w:rsidP="003822E1">
      <w:pPr>
        <w:spacing w:after="0" w:line="240" w:lineRule="auto"/>
        <w:ind w:left="510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D9C" w:rsidRPr="006706EC" w:rsidRDefault="00D37D9C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D9C" w:rsidRPr="006706EC" w:rsidRDefault="00D37D9C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7D9C" w:rsidRPr="006706EC" w:rsidRDefault="00D37D9C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6FA" w:rsidRPr="006706EC" w:rsidRDefault="004826FA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3822E1" w:rsidRPr="006706EC" w:rsidRDefault="004826FA" w:rsidP="004826FA">
      <w:pPr>
        <w:spacing w:after="0" w:line="240" w:lineRule="auto"/>
        <w:ind w:left="510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3623C8" w:rsidRPr="006706E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CB3DDB"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2E1" w:rsidRPr="006706EC">
        <w:rPr>
          <w:rFonts w:ascii="Arial" w:eastAsia="Times New Roman" w:hAnsi="Arial" w:cs="Arial"/>
          <w:sz w:val="24"/>
          <w:szCs w:val="24"/>
          <w:lang w:eastAsia="ru-RU"/>
        </w:rPr>
        <w:t>Березовского сельского поселения Даниловского муниципального района Волгоградской области</w:t>
      </w:r>
      <w:r w:rsidR="003822E1" w:rsidRPr="006706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826FA" w:rsidRPr="006706EC" w:rsidRDefault="004826FA" w:rsidP="004826FA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04024">
        <w:rPr>
          <w:rFonts w:ascii="Arial" w:eastAsia="Times New Roman" w:hAnsi="Arial" w:cs="Arial"/>
          <w:sz w:val="24"/>
          <w:szCs w:val="24"/>
          <w:lang w:eastAsia="ru-RU"/>
        </w:rPr>
        <w:t>07.06</w:t>
      </w:r>
      <w:r w:rsidR="00D6189F" w:rsidRPr="006706EC"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204024">
        <w:rPr>
          <w:rFonts w:ascii="Arial" w:eastAsia="Times New Roman" w:hAnsi="Arial" w:cs="Arial"/>
          <w:sz w:val="24"/>
          <w:szCs w:val="24"/>
          <w:lang w:eastAsia="ru-RU"/>
        </w:rPr>
        <w:t xml:space="preserve">  № 38</w:t>
      </w:r>
    </w:p>
    <w:p w:rsidR="00DA2217" w:rsidRPr="006706EC" w:rsidRDefault="00DA2217" w:rsidP="00DA2217">
      <w:pPr>
        <w:spacing w:after="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6FA" w:rsidRPr="006706EC" w:rsidRDefault="004826FA" w:rsidP="004826FA">
      <w:pPr>
        <w:spacing w:after="0" w:line="240" w:lineRule="auto"/>
        <w:ind w:left="11" w:right="60" w:hanging="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DA2217" w:rsidRPr="006706EC" w:rsidRDefault="001E677A" w:rsidP="004826FA">
      <w:pPr>
        <w:spacing w:after="0" w:line="240" w:lineRule="auto"/>
        <w:ind w:left="11" w:right="60" w:hanging="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</w:t>
      </w:r>
      <w:r w:rsidRPr="00670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жилищным вопросам Березовского сельского поселения Даниловского муниципального района Волгоградской области</w:t>
      </w:r>
      <w:r w:rsidR="004826FA" w:rsidRPr="006706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A2217" w:rsidRPr="006706EC" w:rsidRDefault="00DA2217" w:rsidP="004826FA">
      <w:pPr>
        <w:spacing w:after="0" w:line="240" w:lineRule="auto"/>
        <w:ind w:left="11" w:right="64" w:hanging="1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024" w:rsidRDefault="00204024" w:rsidP="00204024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</w:t>
      </w:r>
      <w:r w:rsidR="009722F6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Председатель комиссии: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Бакулин Василий Иванович-глава администрации</w:t>
      </w:r>
    </w:p>
    <w:p w:rsidR="009722F6" w:rsidRPr="00204024" w:rsidRDefault="00204024" w:rsidP="0020402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Березовского сельского поселения</w:t>
      </w:r>
      <w:r w:rsidR="004826FA"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;</w:t>
      </w:r>
    </w:p>
    <w:p w:rsidR="009722F6" w:rsidRPr="00204024" w:rsidRDefault="009722F6" w:rsidP="00204024">
      <w:pPr>
        <w:pStyle w:val="a6"/>
        <w:numPr>
          <w:ilvl w:val="0"/>
          <w:numId w:val="48"/>
        </w:numPr>
        <w:spacing w:after="0" w:line="240" w:lineRule="auto"/>
        <w:ind w:left="0" w:firstLine="0"/>
        <w:rPr>
          <w:rFonts w:ascii="Arial" w:eastAsiaTheme="minorHAnsi" w:hAnsi="Arial" w:cs="Arial"/>
          <w:sz w:val="24"/>
          <w:szCs w:val="24"/>
        </w:rPr>
      </w:pPr>
      <w:r w:rsidRPr="00204024">
        <w:rPr>
          <w:rFonts w:ascii="Arial" w:hAnsi="Arial" w:cs="Arial"/>
          <w:color w:val="000000" w:themeColor="text1"/>
          <w:sz w:val="24"/>
          <w:szCs w:val="24"/>
          <w:lang w:eastAsia="hi-IN" w:bidi="hi-IN"/>
        </w:rPr>
        <w:t>Заместитель председателя комиссии:</w:t>
      </w:r>
      <w:r w:rsidR="00204024" w:rsidRPr="00204024">
        <w:rPr>
          <w:rFonts w:ascii="Arial" w:hAnsi="Arial" w:cs="Arial"/>
          <w:color w:val="000000" w:themeColor="text1"/>
          <w:sz w:val="24"/>
          <w:szCs w:val="24"/>
          <w:lang w:eastAsia="hi-IN" w:bidi="hi-IN"/>
        </w:rPr>
        <w:t xml:space="preserve"> Шатов Сергей Аркадьеви</w:t>
      </w:r>
      <w:proofErr w:type="gramStart"/>
      <w:r w:rsidR="00204024" w:rsidRPr="00204024">
        <w:rPr>
          <w:rFonts w:ascii="Arial" w:hAnsi="Arial" w:cs="Arial"/>
          <w:color w:val="000000" w:themeColor="text1"/>
          <w:sz w:val="24"/>
          <w:szCs w:val="24"/>
          <w:lang w:eastAsia="hi-IN" w:bidi="hi-IN"/>
        </w:rPr>
        <w:t>ч-</w:t>
      </w:r>
      <w:proofErr w:type="gramEnd"/>
      <w:r w:rsidR="00204024" w:rsidRPr="00204024">
        <w:rPr>
          <w:rFonts w:ascii="Arial" w:hAnsi="Arial" w:cs="Arial"/>
          <w:sz w:val="24"/>
          <w:szCs w:val="24"/>
        </w:rPr>
        <w:t xml:space="preserve"> депутат  Совета  депутатов  Березовского сельского  поселения</w:t>
      </w:r>
      <w:r w:rsidR="004826FA" w:rsidRPr="00204024">
        <w:rPr>
          <w:rFonts w:ascii="Arial" w:hAnsi="Arial" w:cs="Arial"/>
          <w:color w:val="000000" w:themeColor="text1"/>
          <w:sz w:val="24"/>
          <w:szCs w:val="24"/>
          <w:lang w:eastAsia="hi-IN" w:bidi="hi-IN"/>
        </w:rPr>
        <w:t>;</w:t>
      </w:r>
    </w:p>
    <w:p w:rsidR="009722F6" w:rsidRPr="00204024" w:rsidRDefault="009722F6" w:rsidP="00204024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Секретарь комиссии:</w:t>
      </w:r>
      <w:r w:rsid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</w:t>
      </w:r>
      <w:r w:rsidR="00204024"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Орешкина Оксана Владимировна – ведущий специалист администрации Березовского  сельского поселения, секретарь комиссии</w:t>
      </w:r>
      <w:r w:rsidR="004826FA"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;</w:t>
      </w:r>
    </w:p>
    <w:p w:rsidR="004826FA" w:rsidRPr="006706EC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</w:p>
    <w:p w:rsidR="009722F6" w:rsidRPr="006706EC" w:rsidRDefault="00204024" w:rsidP="00204024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 </w:t>
      </w:r>
      <w:r w:rsidR="009722F6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Члены комиссии: </w:t>
      </w:r>
    </w:p>
    <w:p w:rsidR="00204024" w:rsidRPr="00204024" w:rsidRDefault="00204024" w:rsidP="00204024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Короткова Ольга Сергеевна -  ведущий  специалист  администрации                           </w:t>
      </w:r>
    </w:p>
    <w:p w:rsidR="009722F6" w:rsidRPr="006706EC" w:rsidRDefault="00204024" w:rsidP="00D40C9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Б</w:t>
      </w: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ерезовского сельского поселения</w:t>
      </w:r>
      <w:r w:rsidR="009722F6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;</w:t>
      </w:r>
    </w:p>
    <w:p w:rsidR="00204024" w:rsidRPr="00204024" w:rsidRDefault="00204024" w:rsidP="00D40C9C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proofErr w:type="spellStart"/>
      <w:r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Винникова</w:t>
      </w:r>
      <w:proofErr w:type="spellEnd"/>
      <w:r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Юлия Викторовна – ведущий специалист администрации                                </w:t>
      </w:r>
    </w:p>
    <w:p w:rsidR="009722F6" w:rsidRPr="006706EC" w:rsidRDefault="00204024" w:rsidP="00D40C9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204024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Березовского сельского поселения</w:t>
      </w:r>
      <w:r w:rsidR="009722F6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;</w:t>
      </w:r>
    </w:p>
    <w:p w:rsidR="00D40C9C" w:rsidRPr="00D40C9C" w:rsidRDefault="00D40C9C" w:rsidP="00D40C9C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Вихлянцева Елена Валерьевна - </w:t>
      </w:r>
      <w:r w:rsidRPr="00D40C9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ведущий  специалист  администрации                           </w:t>
      </w:r>
    </w:p>
    <w:p w:rsidR="009722F6" w:rsidRPr="006706EC" w:rsidRDefault="00D40C9C" w:rsidP="00D40C9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D40C9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Березовского сельского поселения</w:t>
      </w:r>
      <w:proofErr w:type="gramStart"/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</w:t>
      </w:r>
      <w:r w:rsidR="009722F6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;</w:t>
      </w:r>
      <w:proofErr w:type="gramEnd"/>
    </w:p>
    <w:p w:rsidR="00D40C9C" w:rsidRPr="00D40C9C" w:rsidRDefault="00D40C9C" w:rsidP="00D40C9C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0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proofErr w:type="spellStart"/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Шопик</w:t>
      </w:r>
      <w:proofErr w:type="spellEnd"/>
      <w:r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 Татьяна Александровна - </w:t>
      </w:r>
      <w:r w:rsidRPr="00D40C9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 xml:space="preserve">ведущий  специалист  администрации                           </w:t>
      </w:r>
    </w:p>
    <w:p w:rsidR="009722F6" w:rsidRPr="006706EC" w:rsidRDefault="00D40C9C" w:rsidP="00D40C9C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</w:pPr>
      <w:r w:rsidRPr="00D40C9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Березовского сельского поселения</w:t>
      </w:r>
      <w:r w:rsidR="004826FA" w:rsidRPr="006706EC">
        <w:rPr>
          <w:rFonts w:ascii="Arial" w:eastAsia="SimSun" w:hAnsi="Arial" w:cs="Arial"/>
          <w:color w:val="000000" w:themeColor="text1"/>
          <w:sz w:val="24"/>
          <w:szCs w:val="24"/>
          <w:lang w:eastAsia="hi-IN" w:bidi="hi-IN"/>
        </w:rPr>
        <w:t>.</w:t>
      </w:r>
    </w:p>
    <w:p w:rsidR="009722F6" w:rsidRPr="006706EC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color w:val="1F497D" w:themeColor="text2"/>
          <w:sz w:val="24"/>
          <w:szCs w:val="24"/>
          <w:lang w:eastAsia="hi-IN" w:bidi="hi-IN"/>
        </w:rPr>
      </w:pPr>
    </w:p>
    <w:p w:rsidR="00DA2217" w:rsidRPr="006706EC" w:rsidRDefault="00DA2217" w:rsidP="00DA2217">
      <w:pPr>
        <w:spacing w:after="22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06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1535" w:rsidRPr="006706EC" w:rsidRDefault="00C21535" w:rsidP="004826FA">
      <w:pPr>
        <w:tabs>
          <w:tab w:val="left" w:pos="567"/>
        </w:tabs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21535" w:rsidRPr="006706EC" w:rsidSect="00EA4CA5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B3" w:rsidRDefault="00EA77B3" w:rsidP="008166AB">
      <w:pPr>
        <w:spacing w:after="0" w:line="240" w:lineRule="auto"/>
      </w:pPr>
      <w:r>
        <w:separator/>
      </w:r>
    </w:p>
  </w:endnote>
  <w:endnote w:type="continuationSeparator" w:id="0">
    <w:p w:rsidR="00EA77B3" w:rsidRDefault="00EA77B3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B3" w:rsidRDefault="00EA77B3" w:rsidP="008166AB">
      <w:pPr>
        <w:spacing w:after="0" w:line="240" w:lineRule="auto"/>
      </w:pPr>
      <w:r>
        <w:separator/>
      </w:r>
    </w:p>
  </w:footnote>
  <w:footnote w:type="continuationSeparator" w:id="0">
    <w:p w:rsidR="00EA77B3" w:rsidRDefault="00EA77B3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6247CA"/>
    <w:multiLevelType w:val="hybridMultilevel"/>
    <w:tmpl w:val="2D9C02E2"/>
    <w:lvl w:ilvl="0" w:tplc="74428C7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47"/>
  </w:num>
  <w:num w:numId="4">
    <w:abstractNumId w:val="41"/>
  </w:num>
  <w:num w:numId="5">
    <w:abstractNumId w:val="49"/>
  </w:num>
  <w:num w:numId="6">
    <w:abstractNumId w:val="6"/>
  </w:num>
  <w:num w:numId="7">
    <w:abstractNumId w:val="21"/>
  </w:num>
  <w:num w:numId="8">
    <w:abstractNumId w:val="37"/>
  </w:num>
  <w:num w:numId="9">
    <w:abstractNumId w:val="23"/>
  </w:num>
  <w:num w:numId="10">
    <w:abstractNumId w:val="42"/>
  </w:num>
  <w:num w:numId="11">
    <w:abstractNumId w:val="32"/>
  </w:num>
  <w:num w:numId="12">
    <w:abstractNumId w:val="7"/>
  </w:num>
  <w:num w:numId="13">
    <w:abstractNumId w:val="17"/>
  </w:num>
  <w:num w:numId="14">
    <w:abstractNumId w:val="26"/>
  </w:num>
  <w:num w:numId="15">
    <w:abstractNumId w:val="27"/>
  </w:num>
  <w:num w:numId="16">
    <w:abstractNumId w:val="44"/>
  </w:num>
  <w:num w:numId="17">
    <w:abstractNumId w:val="29"/>
  </w:num>
  <w:num w:numId="18">
    <w:abstractNumId w:val="24"/>
  </w:num>
  <w:num w:numId="19">
    <w:abstractNumId w:val="40"/>
  </w:num>
  <w:num w:numId="20">
    <w:abstractNumId w:val="13"/>
  </w:num>
  <w:num w:numId="21">
    <w:abstractNumId w:val="48"/>
  </w:num>
  <w:num w:numId="22">
    <w:abstractNumId w:val="36"/>
  </w:num>
  <w:num w:numId="23">
    <w:abstractNumId w:val="4"/>
  </w:num>
  <w:num w:numId="24">
    <w:abstractNumId w:val="15"/>
  </w:num>
  <w:num w:numId="25">
    <w:abstractNumId w:val="16"/>
  </w:num>
  <w:num w:numId="26">
    <w:abstractNumId w:val="22"/>
  </w:num>
  <w:num w:numId="27">
    <w:abstractNumId w:val="5"/>
  </w:num>
  <w:num w:numId="28">
    <w:abstractNumId w:val="3"/>
  </w:num>
  <w:num w:numId="29">
    <w:abstractNumId w:val="33"/>
  </w:num>
  <w:num w:numId="30">
    <w:abstractNumId w:val="11"/>
  </w:num>
  <w:num w:numId="31">
    <w:abstractNumId w:val="19"/>
  </w:num>
  <w:num w:numId="32">
    <w:abstractNumId w:val="45"/>
  </w:num>
  <w:num w:numId="33">
    <w:abstractNumId w:val="9"/>
  </w:num>
  <w:num w:numId="34">
    <w:abstractNumId w:val="18"/>
  </w:num>
  <w:num w:numId="35">
    <w:abstractNumId w:val="43"/>
  </w:num>
  <w:num w:numId="36">
    <w:abstractNumId w:val="12"/>
  </w:num>
  <w:num w:numId="37">
    <w:abstractNumId w:val="38"/>
  </w:num>
  <w:num w:numId="38">
    <w:abstractNumId w:val="10"/>
  </w:num>
  <w:num w:numId="39">
    <w:abstractNumId w:val="25"/>
  </w:num>
  <w:num w:numId="40">
    <w:abstractNumId w:val="31"/>
  </w:num>
  <w:num w:numId="41">
    <w:abstractNumId w:val="30"/>
  </w:num>
  <w:num w:numId="42">
    <w:abstractNumId w:val="39"/>
  </w:num>
  <w:num w:numId="43">
    <w:abstractNumId w:val="46"/>
  </w:num>
  <w:num w:numId="44">
    <w:abstractNumId w:val="0"/>
  </w:num>
  <w:num w:numId="45">
    <w:abstractNumId w:val="35"/>
  </w:num>
  <w:num w:numId="46">
    <w:abstractNumId w:val="34"/>
  </w:num>
  <w:num w:numId="47">
    <w:abstractNumId w:val="14"/>
  </w:num>
  <w:num w:numId="48">
    <w:abstractNumId w:val="1"/>
  </w:num>
  <w:num w:numId="49">
    <w:abstractNumId w:val="8"/>
  </w:num>
  <w:num w:numId="5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27AD3"/>
    <w:rsid w:val="00032E38"/>
    <w:rsid w:val="00084469"/>
    <w:rsid w:val="000905BD"/>
    <w:rsid w:val="00092879"/>
    <w:rsid w:val="00097148"/>
    <w:rsid w:val="000B5519"/>
    <w:rsid w:val="000B6F6D"/>
    <w:rsid w:val="000C2799"/>
    <w:rsid w:val="000C5370"/>
    <w:rsid w:val="000E6146"/>
    <w:rsid w:val="00102C2D"/>
    <w:rsid w:val="00117296"/>
    <w:rsid w:val="00154D16"/>
    <w:rsid w:val="00180AD5"/>
    <w:rsid w:val="001B7D18"/>
    <w:rsid w:val="001C3079"/>
    <w:rsid w:val="001C3D68"/>
    <w:rsid w:val="001E677A"/>
    <w:rsid w:val="00204024"/>
    <w:rsid w:val="00206275"/>
    <w:rsid w:val="00234939"/>
    <w:rsid w:val="002442CF"/>
    <w:rsid w:val="0025291D"/>
    <w:rsid w:val="002650B3"/>
    <w:rsid w:val="00266AD7"/>
    <w:rsid w:val="0027489A"/>
    <w:rsid w:val="00275359"/>
    <w:rsid w:val="00287592"/>
    <w:rsid w:val="00291B82"/>
    <w:rsid w:val="00303CAF"/>
    <w:rsid w:val="00314F2F"/>
    <w:rsid w:val="00330EC8"/>
    <w:rsid w:val="00343582"/>
    <w:rsid w:val="003468D5"/>
    <w:rsid w:val="00352904"/>
    <w:rsid w:val="00355997"/>
    <w:rsid w:val="00356A69"/>
    <w:rsid w:val="003613E0"/>
    <w:rsid w:val="003623C8"/>
    <w:rsid w:val="003822E1"/>
    <w:rsid w:val="003A5788"/>
    <w:rsid w:val="003C0A35"/>
    <w:rsid w:val="003C1441"/>
    <w:rsid w:val="003E1E88"/>
    <w:rsid w:val="003F7FAB"/>
    <w:rsid w:val="004051D0"/>
    <w:rsid w:val="004253F3"/>
    <w:rsid w:val="00433FB5"/>
    <w:rsid w:val="00460874"/>
    <w:rsid w:val="00481347"/>
    <w:rsid w:val="004826FA"/>
    <w:rsid w:val="004B0DE3"/>
    <w:rsid w:val="004B14DB"/>
    <w:rsid w:val="004B38A7"/>
    <w:rsid w:val="00525F8A"/>
    <w:rsid w:val="00530C64"/>
    <w:rsid w:val="005534A0"/>
    <w:rsid w:val="005577AF"/>
    <w:rsid w:val="00574AA5"/>
    <w:rsid w:val="005B7870"/>
    <w:rsid w:val="005F7AFC"/>
    <w:rsid w:val="00616A44"/>
    <w:rsid w:val="00624CC1"/>
    <w:rsid w:val="00633D77"/>
    <w:rsid w:val="006406D3"/>
    <w:rsid w:val="00650403"/>
    <w:rsid w:val="00663331"/>
    <w:rsid w:val="006706EC"/>
    <w:rsid w:val="0068222D"/>
    <w:rsid w:val="006863DE"/>
    <w:rsid w:val="006A1922"/>
    <w:rsid w:val="006B39D7"/>
    <w:rsid w:val="006C31B8"/>
    <w:rsid w:val="006D443E"/>
    <w:rsid w:val="007115C5"/>
    <w:rsid w:val="00736775"/>
    <w:rsid w:val="00760397"/>
    <w:rsid w:val="00764005"/>
    <w:rsid w:val="00767047"/>
    <w:rsid w:val="007812BD"/>
    <w:rsid w:val="00791C97"/>
    <w:rsid w:val="007960E8"/>
    <w:rsid w:val="007A2A1F"/>
    <w:rsid w:val="007B11F7"/>
    <w:rsid w:val="007B4576"/>
    <w:rsid w:val="007B7744"/>
    <w:rsid w:val="007D5BC9"/>
    <w:rsid w:val="007E5BA4"/>
    <w:rsid w:val="00803D90"/>
    <w:rsid w:val="00810437"/>
    <w:rsid w:val="008166AB"/>
    <w:rsid w:val="008219B6"/>
    <w:rsid w:val="00833254"/>
    <w:rsid w:val="00842852"/>
    <w:rsid w:val="00843B63"/>
    <w:rsid w:val="00843C87"/>
    <w:rsid w:val="00884815"/>
    <w:rsid w:val="008A5D42"/>
    <w:rsid w:val="008A6B28"/>
    <w:rsid w:val="008D6A61"/>
    <w:rsid w:val="008F34CC"/>
    <w:rsid w:val="00936DEE"/>
    <w:rsid w:val="009639A7"/>
    <w:rsid w:val="009722F6"/>
    <w:rsid w:val="00973158"/>
    <w:rsid w:val="0098649B"/>
    <w:rsid w:val="00992975"/>
    <w:rsid w:val="009B0B1A"/>
    <w:rsid w:val="009F335E"/>
    <w:rsid w:val="00A53AA0"/>
    <w:rsid w:val="00A542F4"/>
    <w:rsid w:val="00A66AC9"/>
    <w:rsid w:val="00A670C8"/>
    <w:rsid w:val="00A87D1D"/>
    <w:rsid w:val="00AB0A13"/>
    <w:rsid w:val="00AC123C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1B26"/>
    <w:rsid w:val="00C33033"/>
    <w:rsid w:val="00C52E61"/>
    <w:rsid w:val="00C74892"/>
    <w:rsid w:val="00C86394"/>
    <w:rsid w:val="00CB3DDB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04A61"/>
    <w:rsid w:val="00D37D9C"/>
    <w:rsid w:val="00D40C9C"/>
    <w:rsid w:val="00D5636F"/>
    <w:rsid w:val="00D6189F"/>
    <w:rsid w:val="00D95338"/>
    <w:rsid w:val="00DA2217"/>
    <w:rsid w:val="00DA42AF"/>
    <w:rsid w:val="00DC2F8F"/>
    <w:rsid w:val="00E247AB"/>
    <w:rsid w:val="00E27D74"/>
    <w:rsid w:val="00E60981"/>
    <w:rsid w:val="00E63BA7"/>
    <w:rsid w:val="00E82BF5"/>
    <w:rsid w:val="00E977AC"/>
    <w:rsid w:val="00EA4CA5"/>
    <w:rsid w:val="00EA77B3"/>
    <w:rsid w:val="00EB4D9B"/>
    <w:rsid w:val="00EB51C9"/>
    <w:rsid w:val="00EB7436"/>
    <w:rsid w:val="00EC1FF8"/>
    <w:rsid w:val="00EC37AB"/>
    <w:rsid w:val="00ED3A62"/>
    <w:rsid w:val="00EF0BB9"/>
    <w:rsid w:val="00EF1827"/>
    <w:rsid w:val="00EF6BB5"/>
    <w:rsid w:val="00F3030E"/>
    <w:rsid w:val="00F3145B"/>
    <w:rsid w:val="00F41E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46E9-A9E0-4C62-98C4-03A7576D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</cp:lastModifiedBy>
  <cp:revision>5</cp:revision>
  <cp:lastPrinted>2019-08-15T08:44:00Z</cp:lastPrinted>
  <dcterms:created xsi:type="dcterms:W3CDTF">2023-06-15T12:29:00Z</dcterms:created>
  <dcterms:modified xsi:type="dcterms:W3CDTF">2023-07-04T06:19:00Z</dcterms:modified>
</cp:coreProperties>
</file>