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7E" w:rsidRPr="00BC5B18" w:rsidRDefault="00AB093F">
      <w:pPr>
        <w:pStyle w:val="3"/>
        <w:spacing w:after="0"/>
        <w:jc w:val="center"/>
        <w:rPr>
          <w:sz w:val="24"/>
          <w:szCs w:val="24"/>
        </w:rPr>
      </w:pPr>
      <w:r w:rsidRPr="00BC5B18">
        <w:rPr>
          <w:bCs w:val="0"/>
          <w:sz w:val="24"/>
          <w:szCs w:val="24"/>
        </w:rPr>
        <w:t>П О С Т А Н О В Л Е Н И Е</w:t>
      </w:r>
    </w:p>
    <w:p w:rsidR="00CC087E" w:rsidRPr="00BC5B18" w:rsidRDefault="00AB093F">
      <w:pPr>
        <w:pStyle w:val="2"/>
        <w:pBdr>
          <w:bottom w:val="double" w:sz="12" w:space="1" w:color="00000A"/>
        </w:pBdr>
        <w:jc w:val="center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sz w:val="24"/>
          <w:szCs w:val="24"/>
        </w:rPr>
        <w:t>АДМИНИСТРАЦИИ БЕРЕЗОВСКОГО СЕЛЬСКОГО ПОСЕЛЕНИЯ  ДАНИЛОВСКОГО МУНИЦИПАЛЬНОГО</w:t>
      </w:r>
    </w:p>
    <w:p w:rsidR="00CC087E" w:rsidRPr="00BC5B18" w:rsidRDefault="00AB093F">
      <w:pPr>
        <w:pStyle w:val="2"/>
        <w:pBdr>
          <w:bottom w:val="double" w:sz="12" w:space="1" w:color="00000A"/>
        </w:pBdr>
        <w:jc w:val="center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CC087E" w:rsidRPr="00BC5B18" w:rsidRDefault="00CC087E">
      <w:pPr>
        <w:pStyle w:val="Standard"/>
        <w:rPr>
          <w:rFonts w:ascii="Arial" w:hAnsi="Arial" w:cs="Arial"/>
          <w:sz w:val="24"/>
          <w:szCs w:val="24"/>
        </w:rPr>
      </w:pPr>
    </w:p>
    <w:p w:rsidR="00CC087E" w:rsidRPr="00BC5B18" w:rsidRDefault="00AB093F">
      <w:pPr>
        <w:pStyle w:val="Standard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sz w:val="24"/>
          <w:szCs w:val="24"/>
          <w:u w:val="single"/>
        </w:rPr>
        <w:t>от  10 октября  2024 г</w:t>
      </w:r>
      <w:r w:rsidRPr="00BC5B18">
        <w:rPr>
          <w:rFonts w:ascii="Arial" w:hAnsi="Arial" w:cs="Arial"/>
          <w:sz w:val="24"/>
          <w:szCs w:val="24"/>
        </w:rPr>
        <w:t xml:space="preserve">.  № </w:t>
      </w:r>
      <w:r w:rsidRPr="00BC5B18">
        <w:rPr>
          <w:rFonts w:ascii="Arial" w:hAnsi="Arial" w:cs="Arial"/>
          <w:sz w:val="24"/>
          <w:szCs w:val="24"/>
          <w:u w:val="single"/>
        </w:rPr>
        <w:t>46</w:t>
      </w:r>
    </w:p>
    <w:p w:rsidR="00CC087E" w:rsidRPr="00BC5B18" w:rsidRDefault="00CC087E">
      <w:pPr>
        <w:pStyle w:val="Standard"/>
        <w:rPr>
          <w:rFonts w:ascii="Arial" w:hAnsi="Arial" w:cs="Arial"/>
          <w:sz w:val="24"/>
          <w:szCs w:val="24"/>
          <w:u w:val="single"/>
        </w:rPr>
      </w:pPr>
    </w:p>
    <w:p w:rsidR="00CC087E" w:rsidRPr="00BC5B18" w:rsidRDefault="00AB093F">
      <w:pPr>
        <w:pStyle w:val="Standard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sz w:val="24"/>
          <w:szCs w:val="24"/>
        </w:rPr>
        <w:t>Об определении сайта</w:t>
      </w:r>
      <w:r w:rsidRPr="00BC5B18">
        <w:rPr>
          <w:rFonts w:ascii="Arial" w:hAnsi="Arial" w:cs="Arial"/>
          <w:sz w:val="24"/>
          <w:szCs w:val="24"/>
        </w:rPr>
        <w:t xml:space="preserve"> в сети "Интернет" для размещения информации </w:t>
      </w:r>
      <w:r w:rsidRPr="00BC5B18">
        <w:rPr>
          <w:rFonts w:ascii="Arial" w:hAnsi="Arial" w:cs="Arial"/>
          <w:sz w:val="24"/>
          <w:szCs w:val="24"/>
        </w:rPr>
        <w:br/>
      </w:r>
      <w:r w:rsidRPr="00BC5B18">
        <w:rPr>
          <w:rFonts w:ascii="Arial" w:hAnsi="Arial" w:cs="Arial"/>
          <w:sz w:val="24"/>
          <w:szCs w:val="24"/>
        </w:rPr>
        <w:t>о приватизации имущества, находящегося в муниципальной собственности Даниловского муниципального района Волгоградской области</w:t>
      </w:r>
    </w:p>
    <w:p w:rsidR="00CC087E" w:rsidRPr="00BC5B18" w:rsidRDefault="00CC087E">
      <w:pPr>
        <w:pStyle w:val="ConsPlusTitle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C087E" w:rsidRPr="00BC5B18" w:rsidRDefault="00AB093F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b w:val="0"/>
          <w:sz w:val="24"/>
          <w:szCs w:val="24"/>
        </w:rPr>
        <w:t>В соответствии со статьей 10.1 Федерального закона от 21 декабря               2001</w:t>
      </w:r>
      <w:r w:rsidRPr="00BC5B18">
        <w:rPr>
          <w:rFonts w:ascii="Arial" w:hAnsi="Arial" w:cs="Arial"/>
          <w:b w:val="0"/>
          <w:sz w:val="24"/>
          <w:szCs w:val="24"/>
        </w:rPr>
        <w:t xml:space="preserve"> г. № 178-ФЗ "О приватизации государственного и муниципального                       имущества" </w:t>
      </w:r>
      <w:r w:rsidRPr="00BC5B18">
        <w:rPr>
          <w:rFonts w:ascii="Arial" w:hAnsi="Arial" w:cs="Arial"/>
          <w:b w:val="0"/>
          <w:sz w:val="24"/>
          <w:szCs w:val="24"/>
        </w:rPr>
        <w:t xml:space="preserve">Администрация Даниловского муниципального района                          Волгоградской области, </w:t>
      </w:r>
      <w:r w:rsidRPr="00BC5B18">
        <w:rPr>
          <w:rFonts w:ascii="Arial" w:hAnsi="Arial" w:cs="Arial"/>
          <w:sz w:val="24"/>
          <w:szCs w:val="24"/>
        </w:rPr>
        <w:t>п о с т а н о в л я е т:</w:t>
      </w:r>
      <w:r w:rsidRPr="00BC5B18">
        <w:rPr>
          <w:rFonts w:ascii="Arial" w:hAnsi="Arial" w:cs="Arial"/>
          <w:b w:val="0"/>
          <w:sz w:val="24"/>
          <w:szCs w:val="24"/>
        </w:rPr>
        <w:t xml:space="preserve">       </w:t>
      </w:r>
    </w:p>
    <w:p w:rsidR="00CC087E" w:rsidRPr="00BC5B18" w:rsidRDefault="00AB093F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b w:val="0"/>
          <w:sz w:val="24"/>
          <w:szCs w:val="24"/>
        </w:rPr>
        <w:t xml:space="preserve">1. Определить официальный сайт </w:t>
      </w:r>
      <w:r w:rsidRPr="00BC5B18">
        <w:rPr>
          <w:rFonts w:ascii="Arial" w:hAnsi="Arial" w:cs="Arial"/>
          <w:b w:val="0"/>
          <w:sz w:val="24"/>
          <w:szCs w:val="24"/>
        </w:rPr>
        <w:t xml:space="preserve">Администрации Березовского сельского поселения  Даниловского   муниципального района Волгоградской области </w:t>
      </w:r>
      <w:r w:rsidRPr="00BC5B18">
        <w:rPr>
          <w:rFonts w:ascii="Arial" w:hAnsi="Arial" w:cs="Arial"/>
          <w:b w:val="0"/>
          <w:sz w:val="24"/>
          <w:szCs w:val="24"/>
        </w:rPr>
        <w:t>(</w:t>
      </w:r>
      <w:proofErr w:type="spellStart"/>
      <w:r w:rsidRPr="00BC5B18">
        <w:rPr>
          <w:rFonts w:ascii="Arial" w:hAnsi="Arial" w:cs="Arial"/>
          <w:b w:val="0"/>
          <w:sz w:val="24"/>
          <w:szCs w:val="24"/>
          <w:lang w:val="en-US"/>
        </w:rPr>
        <w:t>adm</w:t>
      </w:r>
      <w:proofErr w:type="spellEnd"/>
      <w:r w:rsidRPr="00BC5B18">
        <w:rPr>
          <w:rFonts w:ascii="Arial" w:hAnsi="Arial" w:cs="Arial"/>
          <w:b w:val="0"/>
          <w:sz w:val="24"/>
          <w:szCs w:val="24"/>
        </w:rPr>
        <w:t>-</w:t>
      </w:r>
      <w:proofErr w:type="spellStart"/>
      <w:r w:rsidRPr="00BC5B18">
        <w:rPr>
          <w:rFonts w:ascii="Arial" w:hAnsi="Arial" w:cs="Arial"/>
          <w:b w:val="0"/>
          <w:sz w:val="24"/>
          <w:szCs w:val="24"/>
          <w:lang w:val="en-US"/>
        </w:rPr>
        <w:t>berez</w:t>
      </w:r>
      <w:proofErr w:type="spellEnd"/>
      <w:r w:rsidRPr="00BC5B18">
        <w:rPr>
          <w:rFonts w:ascii="Arial" w:hAnsi="Arial" w:cs="Arial"/>
          <w:b w:val="0"/>
          <w:sz w:val="24"/>
          <w:szCs w:val="24"/>
        </w:rPr>
        <w:t>.</w:t>
      </w:r>
      <w:proofErr w:type="spellStart"/>
      <w:r w:rsidRPr="00BC5B18">
        <w:rPr>
          <w:rFonts w:ascii="Arial" w:hAnsi="Arial" w:cs="Arial"/>
          <w:b w:val="0"/>
          <w:sz w:val="24"/>
          <w:szCs w:val="24"/>
          <w:lang w:val="en-US"/>
        </w:rPr>
        <w:t>ru</w:t>
      </w:r>
      <w:proofErr w:type="spellEnd"/>
      <w:r w:rsidRPr="00BC5B18">
        <w:rPr>
          <w:rFonts w:ascii="Arial" w:hAnsi="Arial" w:cs="Arial"/>
          <w:b w:val="0"/>
          <w:sz w:val="24"/>
          <w:szCs w:val="24"/>
        </w:rPr>
        <w:t>) сайтом для размещения информации о приватизации имущества,</w:t>
      </w:r>
      <w:r w:rsidR="00BC5B18">
        <w:rPr>
          <w:rFonts w:ascii="Arial" w:hAnsi="Arial" w:cs="Arial"/>
          <w:b w:val="0"/>
          <w:sz w:val="24"/>
          <w:szCs w:val="24"/>
        </w:rPr>
        <w:t xml:space="preserve"> </w:t>
      </w:r>
      <w:r w:rsidRPr="00BC5B18">
        <w:rPr>
          <w:rFonts w:ascii="Arial" w:hAnsi="Arial" w:cs="Arial"/>
          <w:b w:val="0"/>
          <w:sz w:val="24"/>
          <w:szCs w:val="24"/>
        </w:rPr>
        <w:t>находящегося</w:t>
      </w:r>
      <w:r w:rsidRPr="00BC5B18">
        <w:rPr>
          <w:rFonts w:ascii="Arial" w:hAnsi="Arial" w:cs="Arial"/>
          <w:b w:val="0"/>
          <w:sz w:val="24"/>
          <w:szCs w:val="24"/>
        </w:rPr>
        <w:t xml:space="preserve"> </w:t>
      </w:r>
      <w:r w:rsidRPr="00BC5B18">
        <w:rPr>
          <w:rFonts w:ascii="Arial" w:hAnsi="Arial" w:cs="Arial"/>
          <w:b w:val="0"/>
          <w:sz w:val="24"/>
          <w:szCs w:val="24"/>
        </w:rPr>
        <w:t>в муниципальной собственности Даниловского муниципального район</w:t>
      </w:r>
      <w:r w:rsidRPr="00BC5B18">
        <w:rPr>
          <w:rFonts w:ascii="Arial" w:hAnsi="Arial" w:cs="Arial"/>
          <w:b w:val="0"/>
          <w:sz w:val="24"/>
          <w:szCs w:val="24"/>
        </w:rPr>
        <w:t>а  Волгоградской  области, и содержащейся в годовой бухгалтерской (финансовой) отчетности и проме</w:t>
      </w:r>
      <w:bookmarkStart w:id="0" w:name="_GoBack"/>
      <w:bookmarkEnd w:id="0"/>
      <w:r w:rsidRPr="00BC5B18">
        <w:rPr>
          <w:rFonts w:ascii="Arial" w:hAnsi="Arial" w:cs="Arial"/>
          <w:b w:val="0"/>
          <w:sz w:val="24"/>
          <w:szCs w:val="24"/>
        </w:rPr>
        <w:t>жуточной бухгалтерской (финансовой) отчетности  за квартал, полугодие и девять месяцев унитарных предприятий, акционерных обществ и обществ с ограниченной отве</w:t>
      </w:r>
      <w:r w:rsidRPr="00BC5B18">
        <w:rPr>
          <w:rFonts w:ascii="Arial" w:hAnsi="Arial" w:cs="Arial"/>
          <w:b w:val="0"/>
          <w:sz w:val="24"/>
          <w:szCs w:val="24"/>
        </w:rPr>
        <w:t>тственностью включенных в прогнозный план (программу) приватизации муниципальной собственности Даниловского муниципального района Волгоградской  области.</w:t>
      </w:r>
    </w:p>
    <w:p w:rsidR="00CC087E" w:rsidRPr="00BC5B18" w:rsidRDefault="00AB093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</w:t>
      </w:r>
      <w:r w:rsidRPr="00BC5B18">
        <w:rPr>
          <w:rFonts w:ascii="Arial" w:hAnsi="Arial" w:cs="Arial"/>
          <w:sz w:val="24"/>
          <w:szCs w:val="24"/>
        </w:rPr>
        <w:br/>
      </w:r>
      <w:r w:rsidRPr="00BC5B18">
        <w:rPr>
          <w:rFonts w:ascii="Arial" w:hAnsi="Arial" w:cs="Arial"/>
          <w:sz w:val="24"/>
          <w:szCs w:val="24"/>
        </w:rPr>
        <w:t>и подлежит официальному опубликовани</w:t>
      </w:r>
      <w:r w:rsidRPr="00BC5B18">
        <w:rPr>
          <w:rFonts w:ascii="Arial" w:hAnsi="Arial" w:cs="Arial"/>
          <w:sz w:val="24"/>
          <w:szCs w:val="24"/>
        </w:rPr>
        <w:t>ю.</w:t>
      </w:r>
    </w:p>
    <w:p w:rsidR="00CC087E" w:rsidRPr="00BC5B18" w:rsidRDefault="00CC087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CC087E" w:rsidRPr="00BC5B18" w:rsidRDefault="00CC087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CC087E" w:rsidRPr="00BC5B18" w:rsidRDefault="00AB093F">
      <w:pPr>
        <w:pStyle w:val="Standard"/>
        <w:tabs>
          <w:tab w:val="right" w:pos="9780"/>
        </w:tabs>
        <w:jc w:val="both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sz w:val="24"/>
          <w:szCs w:val="24"/>
        </w:rPr>
        <w:t>Глава  Березовского</w:t>
      </w:r>
    </w:p>
    <w:p w:rsidR="00CC087E" w:rsidRPr="00BC5B18" w:rsidRDefault="00AB093F">
      <w:pPr>
        <w:pStyle w:val="Standard"/>
        <w:tabs>
          <w:tab w:val="right" w:pos="9780"/>
        </w:tabs>
        <w:jc w:val="both"/>
        <w:rPr>
          <w:rFonts w:ascii="Arial" w:hAnsi="Arial" w:cs="Arial"/>
          <w:sz w:val="24"/>
          <w:szCs w:val="24"/>
        </w:rPr>
      </w:pPr>
      <w:r w:rsidRPr="00BC5B18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</w:t>
      </w:r>
      <w:proofErr w:type="spellStart"/>
      <w:r w:rsidRPr="00BC5B18">
        <w:rPr>
          <w:rFonts w:ascii="Arial" w:hAnsi="Arial" w:cs="Arial"/>
          <w:sz w:val="24"/>
          <w:szCs w:val="24"/>
        </w:rPr>
        <w:t>В.И.Бакулин</w:t>
      </w:r>
      <w:proofErr w:type="spellEnd"/>
    </w:p>
    <w:p w:rsidR="00CC087E" w:rsidRPr="00BC5B18" w:rsidRDefault="00CC087E">
      <w:pPr>
        <w:pStyle w:val="Standard"/>
        <w:ind w:left="240"/>
        <w:jc w:val="both"/>
        <w:rPr>
          <w:rFonts w:ascii="Arial" w:hAnsi="Arial" w:cs="Arial"/>
          <w:sz w:val="24"/>
          <w:szCs w:val="24"/>
        </w:rPr>
      </w:pPr>
    </w:p>
    <w:p w:rsidR="00CC087E" w:rsidRPr="00BC5B18" w:rsidRDefault="00CC087E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CC087E" w:rsidRPr="00BC5B18" w:rsidRDefault="00CC087E">
      <w:pPr>
        <w:pStyle w:val="Standard"/>
        <w:jc w:val="both"/>
        <w:rPr>
          <w:rFonts w:ascii="Arial" w:hAnsi="Arial" w:cs="Arial"/>
          <w:sz w:val="24"/>
          <w:szCs w:val="24"/>
        </w:rPr>
      </w:pPr>
    </w:p>
    <w:sectPr w:rsidR="00CC087E" w:rsidRPr="00BC5B18">
      <w:pgSz w:w="11906" w:h="16838"/>
      <w:pgMar w:top="709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3F" w:rsidRDefault="00AB093F">
      <w:pPr>
        <w:spacing w:after="0" w:line="240" w:lineRule="auto"/>
      </w:pPr>
      <w:r>
        <w:separator/>
      </w:r>
    </w:p>
  </w:endnote>
  <w:endnote w:type="continuationSeparator" w:id="0">
    <w:p w:rsidR="00AB093F" w:rsidRDefault="00AB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3F" w:rsidRDefault="00AB09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093F" w:rsidRDefault="00AB0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0A5E"/>
    <w:multiLevelType w:val="multilevel"/>
    <w:tmpl w:val="C5DC43A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8A424FB"/>
    <w:multiLevelType w:val="multilevel"/>
    <w:tmpl w:val="B1EC544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087E"/>
    <w:rsid w:val="00382083"/>
    <w:rsid w:val="00AB093F"/>
    <w:rsid w:val="00BC5B18"/>
    <w:rsid w:val="00C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2">
    <w:name w:val="heading 2"/>
    <w:basedOn w:val="Standard"/>
    <w:next w:val="Textbody"/>
    <w:pPr>
      <w:keepNext/>
      <w:jc w:val="both"/>
      <w:outlineLvl w:val="1"/>
    </w:pPr>
    <w:rPr>
      <w:b/>
      <w:bCs/>
    </w:rPr>
  </w:style>
  <w:style w:type="paragraph" w:styleId="3">
    <w:name w:val="heading 3"/>
    <w:basedOn w:val="Standard"/>
    <w:next w:val="Textbody"/>
    <w:pPr>
      <w:keepNext/>
      <w:widowControl w:val="0"/>
      <w:spacing w:before="240" w:after="60"/>
      <w:ind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widowControl w:val="0"/>
      <w:spacing w:line="240" w:lineRule="exact"/>
      <w:jc w:val="right"/>
      <w:outlineLvl w:val="3"/>
    </w:pPr>
  </w:style>
  <w:style w:type="paragraph" w:styleId="5">
    <w:name w:val="heading 5"/>
    <w:basedOn w:val="Standard"/>
    <w:next w:val="Textbody"/>
    <w:pPr>
      <w:widowControl w:val="0"/>
      <w:spacing w:before="240" w:after="60"/>
      <w:ind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keepNext/>
      <w:widowControl w:val="0"/>
      <w:spacing w:before="180"/>
      <w:ind w:left="990"/>
      <w:jc w:val="both"/>
      <w:outlineLvl w:val="5"/>
    </w:pPr>
    <w:rPr>
      <w:iCs/>
    </w:rPr>
  </w:style>
  <w:style w:type="paragraph" w:styleId="7">
    <w:name w:val="heading 7"/>
    <w:basedOn w:val="Standard"/>
    <w:next w:val="Textbody"/>
    <w:pPr>
      <w:widowControl w:val="0"/>
      <w:spacing w:before="240" w:after="60"/>
      <w:ind w:firstLine="280"/>
      <w:jc w:val="both"/>
      <w:outlineLvl w:val="6"/>
    </w:pPr>
    <w:rPr>
      <w:sz w:val="24"/>
      <w:szCs w:val="24"/>
    </w:rPr>
  </w:style>
  <w:style w:type="paragraph" w:styleId="8">
    <w:name w:val="heading 8"/>
    <w:basedOn w:val="Standard"/>
    <w:next w:val="Textbody"/>
    <w:pPr>
      <w:widowControl w:val="0"/>
      <w:spacing w:before="240" w:after="60"/>
      <w:ind w:firstLine="28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Standard"/>
    <w:next w:val="Textbody"/>
    <w:pPr>
      <w:keepNext/>
      <w:widowControl w:val="0"/>
      <w:spacing w:line="240" w:lineRule="exact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сновной текст с отступом1"/>
    <w:basedOn w:val="Standard"/>
    <w:pPr>
      <w:suppressAutoHyphens w:val="0"/>
      <w:ind w:firstLine="851"/>
      <w:jc w:val="both"/>
    </w:pPr>
    <w:rPr>
      <w:szCs w:val="28"/>
      <w:lang w:eastAsia="ru-RU"/>
    </w:rPr>
  </w:style>
  <w:style w:type="paragraph" w:styleId="a5">
    <w:name w:val="Normal (Web)"/>
    <w:basedOn w:val="Standard"/>
    <w:pPr>
      <w:suppressAutoHyphens w:val="0"/>
      <w:spacing w:before="100" w:after="28"/>
    </w:pPr>
    <w:rPr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2">
    <w:name w:val="heading 2"/>
    <w:basedOn w:val="Standard"/>
    <w:next w:val="Textbody"/>
    <w:pPr>
      <w:keepNext/>
      <w:jc w:val="both"/>
      <w:outlineLvl w:val="1"/>
    </w:pPr>
    <w:rPr>
      <w:b/>
      <w:bCs/>
    </w:rPr>
  </w:style>
  <w:style w:type="paragraph" w:styleId="3">
    <w:name w:val="heading 3"/>
    <w:basedOn w:val="Standard"/>
    <w:next w:val="Textbody"/>
    <w:pPr>
      <w:keepNext/>
      <w:widowControl w:val="0"/>
      <w:spacing w:before="240" w:after="60"/>
      <w:ind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widowControl w:val="0"/>
      <w:spacing w:line="240" w:lineRule="exact"/>
      <w:jc w:val="right"/>
      <w:outlineLvl w:val="3"/>
    </w:pPr>
  </w:style>
  <w:style w:type="paragraph" w:styleId="5">
    <w:name w:val="heading 5"/>
    <w:basedOn w:val="Standard"/>
    <w:next w:val="Textbody"/>
    <w:pPr>
      <w:widowControl w:val="0"/>
      <w:spacing w:before="240" w:after="60"/>
      <w:ind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keepNext/>
      <w:widowControl w:val="0"/>
      <w:spacing w:before="180"/>
      <w:ind w:left="990"/>
      <w:jc w:val="both"/>
      <w:outlineLvl w:val="5"/>
    </w:pPr>
    <w:rPr>
      <w:iCs/>
    </w:rPr>
  </w:style>
  <w:style w:type="paragraph" w:styleId="7">
    <w:name w:val="heading 7"/>
    <w:basedOn w:val="Standard"/>
    <w:next w:val="Textbody"/>
    <w:pPr>
      <w:widowControl w:val="0"/>
      <w:spacing w:before="240" w:after="60"/>
      <w:ind w:firstLine="280"/>
      <w:jc w:val="both"/>
      <w:outlineLvl w:val="6"/>
    </w:pPr>
    <w:rPr>
      <w:sz w:val="24"/>
      <w:szCs w:val="24"/>
    </w:rPr>
  </w:style>
  <w:style w:type="paragraph" w:styleId="8">
    <w:name w:val="heading 8"/>
    <w:basedOn w:val="Standard"/>
    <w:next w:val="Textbody"/>
    <w:pPr>
      <w:widowControl w:val="0"/>
      <w:spacing w:before="240" w:after="60"/>
      <w:ind w:firstLine="28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Standard"/>
    <w:next w:val="Textbody"/>
    <w:pPr>
      <w:keepNext/>
      <w:widowControl w:val="0"/>
      <w:spacing w:line="240" w:lineRule="exact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сновной текст с отступом1"/>
    <w:basedOn w:val="Standard"/>
    <w:pPr>
      <w:suppressAutoHyphens w:val="0"/>
      <w:ind w:firstLine="851"/>
      <w:jc w:val="both"/>
    </w:pPr>
    <w:rPr>
      <w:szCs w:val="28"/>
      <w:lang w:eastAsia="ru-RU"/>
    </w:rPr>
  </w:style>
  <w:style w:type="paragraph" w:styleId="a5">
    <w:name w:val="Normal (Web)"/>
    <w:basedOn w:val="Standard"/>
    <w:pPr>
      <w:suppressAutoHyphens w:val="0"/>
      <w:spacing w:before="100" w:after="28"/>
    </w:pPr>
    <w:rPr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a.jarov</dc:creator>
  <cp:lastModifiedBy>User</cp:lastModifiedBy>
  <cp:revision>2</cp:revision>
  <cp:lastPrinted>2024-10-14T09:13:00Z</cp:lastPrinted>
  <dcterms:created xsi:type="dcterms:W3CDTF">2024-01-16T10:39:00Z</dcterms:created>
  <dcterms:modified xsi:type="dcterms:W3CDTF">2024-10-14T06:29:00Z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