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FE" w:rsidRPr="003C06D2" w:rsidRDefault="005668FE" w:rsidP="005668FE">
      <w:pPr>
        <w:jc w:val="center"/>
        <w:rPr>
          <w:rFonts w:ascii="Arial" w:hAnsi="Arial" w:cs="Arial"/>
          <w:sz w:val="24"/>
          <w:szCs w:val="24"/>
          <w:lang w:eastAsia="ar-SA"/>
        </w:rPr>
      </w:pPr>
      <w:r w:rsidRPr="003C06D2">
        <w:rPr>
          <w:rFonts w:ascii="Arial" w:hAnsi="Arial" w:cs="Arial"/>
          <w:sz w:val="24"/>
          <w:szCs w:val="24"/>
          <w:lang w:eastAsia="ar-SA"/>
        </w:rPr>
        <w:t>АДМИНИСТРАЦИЯ   БЕРЕЗОВСКОГО  СЕЛЬСКОГО  ПОСЕЛЕНИЯ</w:t>
      </w:r>
    </w:p>
    <w:p w:rsidR="005668FE" w:rsidRPr="003C06D2" w:rsidRDefault="005668FE" w:rsidP="005668FE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3C06D2">
        <w:rPr>
          <w:rFonts w:ascii="Arial" w:hAnsi="Arial" w:cs="Arial"/>
          <w:sz w:val="24"/>
          <w:szCs w:val="24"/>
          <w:lang w:eastAsia="ar-SA"/>
        </w:rPr>
        <w:t>ДАНИЛОВСКИЙ   МУНИЦПАЛЬНЫЙ   РАЙОН</w:t>
      </w:r>
    </w:p>
    <w:p w:rsidR="005668FE" w:rsidRPr="003C06D2" w:rsidRDefault="005668FE" w:rsidP="005668FE">
      <w:pPr>
        <w:pBdr>
          <w:bottom w:val="single" w:sz="8" w:space="1" w:color="000000"/>
        </w:pBd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3C06D2">
        <w:rPr>
          <w:rFonts w:ascii="Arial" w:hAnsi="Arial" w:cs="Arial"/>
          <w:sz w:val="24"/>
          <w:szCs w:val="24"/>
          <w:lang w:eastAsia="ar-SA"/>
        </w:rPr>
        <w:t>ВОЛГОГРАДСКАЯ  ОБЛАСТЬ</w:t>
      </w:r>
    </w:p>
    <w:p w:rsidR="005668FE" w:rsidRPr="003C06D2" w:rsidRDefault="005668FE" w:rsidP="005668FE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3C06D2">
        <w:rPr>
          <w:rFonts w:ascii="Arial" w:hAnsi="Arial" w:cs="Arial"/>
          <w:sz w:val="24"/>
          <w:szCs w:val="24"/>
          <w:lang w:eastAsia="ar-SA"/>
        </w:rPr>
        <w:t>403385</w:t>
      </w:r>
      <w:r w:rsidR="003C06D2">
        <w:rPr>
          <w:rFonts w:ascii="Arial" w:hAnsi="Arial" w:cs="Arial"/>
          <w:sz w:val="24"/>
          <w:szCs w:val="24"/>
          <w:lang w:eastAsia="ar-SA"/>
        </w:rPr>
        <w:t xml:space="preserve">, ст. Березовская, ул. </w:t>
      </w:r>
      <w:bookmarkStart w:id="0" w:name="_GoBack"/>
      <w:bookmarkEnd w:id="0"/>
      <w:r w:rsidR="003C06D2">
        <w:rPr>
          <w:rFonts w:ascii="Arial" w:hAnsi="Arial" w:cs="Arial"/>
          <w:sz w:val="24"/>
          <w:szCs w:val="24"/>
          <w:lang w:eastAsia="ar-SA"/>
        </w:rPr>
        <w:t>Советская</w:t>
      </w:r>
      <w:r w:rsidRPr="003C06D2">
        <w:rPr>
          <w:rFonts w:ascii="Arial" w:hAnsi="Arial" w:cs="Arial"/>
          <w:sz w:val="24"/>
          <w:szCs w:val="24"/>
          <w:lang w:eastAsia="ar-SA"/>
        </w:rPr>
        <w:t xml:space="preserve">, 22,  Даниловский  муниципальный  район,  Волгоградская  область,  тел. </w:t>
      </w:r>
      <w:r w:rsidR="00BD29F0" w:rsidRPr="003C06D2">
        <w:rPr>
          <w:rFonts w:ascii="Arial" w:hAnsi="Arial" w:cs="Arial"/>
          <w:sz w:val="24"/>
          <w:szCs w:val="24"/>
          <w:lang w:eastAsia="ar-SA"/>
        </w:rPr>
        <w:t>8(4461)</w:t>
      </w:r>
      <w:r w:rsidRPr="003C06D2">
        <w:rPr>
          <w:rFonts w:ascii="Arial" w:hAnsi="Arial" w:cs="Arial"/>
          <w:sz w:val="24"/>
          <w:szCs w:val="24"/>
          <w:lang w:eastAsia="ar-SA"/>
        </w:rPr>
        <w:t>5-41-11,  5-42-31</w:t>
      </w:r>
    </w:p>
    <w:p w:rsidR="005668FE" w:rsidRPr="003C06D2" w:rsidRDefault="005668FE" w:rsidP="005668FE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5668FE" w:rsidRPr="003C06D2" w:rsidRDefault="005668FE" w:rsidP="005668FE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654D43" w:rsidRPr="003C06D2" w:rsidRDefault="00BD29F0" w:rsidP="00BD29F0">
      <w:pPr>
        <w:spacing w:after="0"/>
        <w:rPr>
          <w:rFonts w:ascii="Arial" w:hAnsi="Arial" w:cs="Arial"/>
          <w:sz w:val="24"/>
          <w:szCs w:val="24"/>
        </w:rPr>
      </w:pPr>
      <w:r w:rsidRPr="003C06D2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1C4561" w:rsidRPr="003C06D2">
        <w:rPr>
          <w:rFonts w:ascii="Arial" w:hAnsi="Arial" w:cs="Arial"/>
          <w:sz w:val="24"/>
          <w:szCs w:val="24"/>
        </w:rPr>
        <w:t>ПОСТАНОВЛ</w:t>
      </w:r>
      <w:r w:rsidR="00654D43" w:rsidRPr="003C06D2">
        <w:rPr>
          <w:rFonts w:ascii="Arial" w:hAnsi="Arial" w:cs="Arial"/>
          <w:sz w:val="24"/>
          <w:szCs w:val="24"/>
        </w:rPr>
        <w:t>ЕНИЕ</w:t>
      </w:r>
    </w:p>
    <w:p w:rsidR="00BD29F0" w:rsidRPr="003C06D2" w:rsidRDefault="00140C5C" w:rsidP="00BC4F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06D2">
        <w:rPr>
          <w:rFonts w:ascii="Arial" w:hAnsi="Arial" w:cs="Arial"/>
          <w:sz w:val="24"/>
          <w:szCs w:val="24"/>
        </w:rPr>
        <w:t xml:space="preserve">от  </w:t>
      </w:r>
      <w:r w:rsidR="00C41755" w:rsidRPr="003C06D2">
        <w:rPr>
          <w:rFonts w:ascii="Arial" w:hAnsi="Arial" w:cs="Arial"/>
          <w:sz w:val="24"/>
          <w:szCs w:val="24"/>
        </w:rPr>
        <w:t>28</w:t>
      </w:r>
      <w:r w:rsidR="001C4561" w:rsidRPr="003C06D2">
        <w:rPr>
          <w:rFonts w:ascii="Arial" w:hAnsi="Arial" w:cs="Arial"/>
          <w:sz w:val="24"/>
          <w:szCs w:val="24"/>
        </w:rPr>
        <w:t xml:space="preserve"> декабря 2023</w:t>
      </w:r>
      <w:r w:rsidR="000056B4" w:rsidRPr="003C06D2">
        <w:rPr>
          <w:rFonts w:ascii="Arial" w:hAnsi="Arial" w:cs="Arial"/>
          <w:sz w:val="24"/>
          <w:szCs w:val="24"/>
        </w:rPr>
        <w:t xml:space="preserve"> г.</w:t>
      </w:r>
      <w:r w:rsidRPr="003C06D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0056B4" w:rsidRPr="003C06D2">
        <w:rPr>
          <w:rFonts w:ascii="Arial" w:hAnsi="Arial" w:cs="Arial"/>
          <w:sz w:val="24"/>
          <w:szCs w:val="24"/>
        </w:rPr>
        <w:t xml:space="preserve">      </w:t>
      </w:r>
      <w:r w:rsidRPr="003C06D2">
        <w:rPr>
          <w:rFonts w:ascii="Arial" w:hAnsi="Arial" w:cs="Arial"/>
          <w:sz w:val="24"/>
          <w:szCs w:val="24"/>
        </w:rPr>
        <w:t>№</w:t>
      </w:r>
      <w:r w:rsidR="001C4561" w:rsidRPr="003C06D2">
        <w:rPr>
          <w:rFonts w:ascii="Arial" w:hAnsi="Arial" w:cs="Arial"/>
          <w:sz w:val="24"/>
          <w:szCs w:val="24"/>
        </w:rPr>
        <w:t xml:space="preserve"> 79</w:t>
      </w:r>
    </w:p>
    <w:p w:rsidR="00140C5C" w:rsidRPr="003C06D2" w:rsidRDefault="00140C5C" w:rsidP="00BC4F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4FF1" w:rsidRPr="003C06D2" w:rsidRDefault="00BC4FF1" w:rsidP="00BC4F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06D2">
        <w:rPr>
          <w:rFonts w:ascii="Arial" w:hAnsi="Arial" w:cs="Arial"/>
          <w:sz w:val="24"/>
          <w:szCs w:val="24"/>
        </w:rPr>
        <w:t xml:space="preserve">Об утверждении Плана </w:t>
      </w:r>
    </w:p>
    <w:p w:rsidR="00BC4FF1" w:rsidRPr="003C06D2" w:rsidRDefault="00BC4FF1" w:rsidP="00BC4F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06D2">
        <w:rPr>
          <w:rFonts w:ascii="Arial" w:hAnsi="Arial" w:cs="Arial"/>
          <w:sz w:val="24"/>
          <w:szCs w:val="24"/>
        </w:rPr>
        <w:t xml:space="preserve">внутреннего финансового </w:t>
      </w:r>
      <w:r w:rsidR="00654D43" w:rsidRPr="003C06D2">
        <w:rPr>
          <w:rFonts w:ascii="Arial" w:hAnsi="Arial" w:cs="Arial"/>
          <w:sz w:val="24"/>
          <w:szCs w:val="24"/>
        </w:rPr>
        <w:t>контроля</w:t>
      </w:r>
    </w:p>
    <w:p w:rsidR="00D4128B" w:rsidRPr="003C06D2" w:rsidRDefault="00654D43" w:rsidP="00BC4F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06D2">
        <w:rPr>
          <w:rFonts w:ascii="Arial" w:hAnsi="Arial" w:cs="Arial"/>
          <w:sz w:val="24"/>
          <w:szCs w:val="24"/>
        </w:rPr>
        <w:t>администрации</w:t>
      </w:r>
      <w:r w:rsidR="00931E0E" w:rsidRPr="003C06D2">
        <w:rPr>
          <w:rFonts w:ascii="Arial" w:hAnsi="Arial" w:cs="Arial"/>
          <w:sz w:val="24"/>
          <w:szCs w:val="24"/>
        </w:rPr>
        <w:t xml:space="preserve"> </w:t>
      </w:r>
      <w:r w:rsidR="00D4128B" w:rsidRPr="003C06D2">
        <w:rPr>
          <w:rFonts w:ascii="Arial" w:hAnsi="Arial" w:cs="Arial"/>
          <w:sz w:val="24"/>
          <w:szCs w:val="24"/>
        </w:rPr>
        <w:t xml:space="preserve">Березовского </w:t>
      </w:r>
      <w:proofErr w:type="gramStart"/>
      <w:r w:rsidR="00D4128B" w:rsidRPr="003C06D2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C01A7C" w:rsidRPr="003C06D2" w:rsidRDefault="00654D43" w:rsidP="00BC4F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06D2">
        <w:rPr>
          <w:rFonts w:ascii="Arial" w:hAnsi="Arial" w:cs="Arial"/>
          <w:sz w:val="24"/>
          <w:szCs w:val="24"/>
        </w:rPr>
        <w:t>поселения</w:t>
      </w:r>
      <w:r w:rsidR="00931E0E" w:rsidRPr="003C06D2">
        <w:rPr>
          <w:rFonts w:ascii="Arial" w:hAnsi="Arial" w:cs="Arial"/>
          <w:sz w:val="24"/>
          <w:szCs w:val="24"/>
        </w:rPr>
        <w:t xml:space="preserve"> Даниловского муници</w:t>
      </w:r>
      <w:r w:rsidR="00C01A7C" w:rsidRPr="003C06D2">
        <w:rPr>
          <w:rFonts w:ascii="Arial" w:hAnsi="Arial" w:cs="Arial"/>
          <w:sz w:val="24"/>
          <w:szCs w:val="24"/>
        </w:rPr>
        <w:t>пального</w:t>
      </w:r>
    </w:p>
    <w:p w:rsidR="00BC4FF1" w:rsidRPr="003C06D2" w:rsidRDefault="00C01A7C" w:rsidP="00BC4F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06D2">
        <w:rPr>
          <w:rFonts w:ascii="Arial" w:hAnsi="Arial" w:cs="Arial"/>
          <w:sz w:val="24"/>
          <w:szCs w:val="24"/>
        </w:rPr>
        <w:t>района Волгоградской области</w:t>
      </w:r>
      <w:r w:rsidR="00BC4FF1" w:rsidRPr="003C06D2">
        <w:rPr>
          <w:rFonts w:ascii="Arial" w:hAnsi="Arial" w:cs="Arial"/>
          <w:sz w:val="24"/>
          <w:szCs w:val="24"/>
        </w:rPr>
        <w:t>»</w:t>
      </w:r>
      <w:r w:rsidR="00485F81" w:rsidRPr="003C06D2">
        <w:rPr>
          <w:rFonts w:ascii="Arial" w:hAnsi="Arial" w:cs="Arial"/>
          <w:sz w:val="24"/>
          <w:szCs w:val="24"/>
        </w:rPr>
        <w:t xml:space="preserve"> </w:t>
      </w:r>
      <w:r w:rsidR="00BC4FF1" w:rsidRPr="003C06D2">
        <w:rPr>
          <w:rFonts w:ascii="Arial" w:hAnsi="Arial" w:cs="Arial"/>
          <w:sz w:val="24"/>
          <w:szCs w:val="24"/>
        </w:rPr>
        <w:t>на 20</w:t>
      </w:r>
      <w:r w:rsidR="001C4561" w:rsidRPr="003C06D2">
        <w:rPr>
          <w:rFonts w:ascii="Arial" w:hAnsi="Arial" w:cs="Arial"/>
          <w:sz w:val="24"/>
          <w:szCs w:val="24"/>
        </w:rPr>
        <w:t>24</w:t>
      </w:r>
      <w:r w:rsidR="00BC4FF1" w:rsidRPr="003C06D2">
        <w:rPr>
          <w:rFonts w:ascii="Arial" w:hAnsi="Arial" w:cs="Arial"/>
          <w:sz w:val="24"/>
          <w:szCs w:val="24"/>
        </w:rPr>
        <w:t>год</w:t>
      </w:r>
    </w:p>
    <w:p w:rsidR="00BC4FF1" w:rsidRPr="003C06D2" w:rsidRDefault="00BC4FF1" w:rsidP="00BC4F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62B1" w:rsidRPr="003C06D2" w:rsidRDefault="00BC4FF1" w:rsidP="00C17326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C06D2">
        <w:rPr>
          <w:rFonts w:ascii="Arial" w:hAnsi="Arial" w:cs="Arial"/>
        </w:rPr>
        <w:t>В соответствии со статьей 160.2-1 Бюджетного кодекса Российской</w:t>
      </w:r>
      <w:r w:rsidR="008A5394" w:rsidRPr="003C06D2">
        <w:rPr>
          <w:rFonts w:ascii="Arial" w:hAnsi="Arial" w:cs="Arial"/>
        </w:rPr>
        <w:t xml:space="preserve"> Федерации</w:t>
      </w:r>
      <w:r w:rsidR="00C17326" w:rsidRPr="003C06D2">
        <w:rPr>
          <w:rFonts w:ascii="Arial" w:hAnsi="Arial" w:cs="Arial"/>
        </w:rPr>
        <w:t>, постановлением Правительства РФ от 27 февраля 2020 г. N 208 "Об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обследований"</w:t>
      </w:r>
      <w:r w:rsidRPr="003C06D2">
        <w:rPr>
          <w:rFonts w:ascii="Arial" w:hAnsi="Arial" w:cs="Arial"/>
          <w:b/>
        </w:rPr>
        <w:t>:</w:t>
      </w:r>
    </w:p>
    <w:p w:rsidR="00654D43" w:rsidRPr="003C06D2" w:rsidRDefault="00654D43" w:rsidP="00654D43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BC4FF1" w:rsidRPr="003C06D2" w:rsidRDefault="00BC4FF1" w:rsidP="00D412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06D2">
        <w:rPr>
          <w:rFonts w:ascii="Arial" w:hAnsi="Arial" w:cs="Arial"/>
          <w:sz w:val="24"/>
          <w:szCs w:val="24"/>
        </w:rPr>
        <w:t>1. Утвердить прилагаемый План</w:t>
      </w:r>
      <w:r w:rsidR="001026A9" w:rsidRPr="003C06D2">
        <w:rPr>
          <w:rFonts w:ascii="Arial" w:hAnsi="Arial" w:cs="Arial"/>
          <w:sz w:val="24"/>
          <w:szCs w:val="24"/>
        </w:rPr>
        <w:t xml:space="preserve"> </w:t>
      </w:r>
      <w:r w:rsidR="00654D43" w:rsidRPr="003C06D2">
        <w:rPr>
          <w:rFonts w:ascii="Arial" w:hAnsi="Arial" w:cs="Arial"/>
          <w:sz w:val="24"/>
          <w:szCs w:val="24"/>
        </w:rPr>
        <w:t>внутреннего финансового контроля администрации</w:t>
      </w:r>
      <w:r w:rsidR="00D4128B" w:rsidRPr="003C06D2">
        <w:rPr>
          <w:rFonts w:ascii="Arial" w:hAnsi="Arial" w:cs="Arial"/>
          <w:sz w:val="24"/>
          <w:szCs w:val="24"/>
        </w:rPr>
        <w:t xml:space="preserve"> Березовского сельского поселения Даниловского муниципального района Волгоградской области</w:t>
      </w:r>
      <w:r w:rsidR="00654D43" w:rsidRPr="003C06D2">
        <w:rPr>
          <w:rFonts w:ascii="Arial" w:hAnsi="Arial" w:cs="Arial"/>
          <w:sz w:val="24"/>
          <w:szCs w:val="24"/>
        </w:rPr>
        <w:t>» на 20</w:t>
      </w:r>
      <w:r w:rsidR="001C4561" w:rsidRPr="003C06D2">
        <w:rPr>
          <w:rFonts w:ascii="Arial" w:hAnsi="Arial" w:cs="Arial"/>
          <w:sz w:val="24"/>
          <w:szCs w:val="24"/>
        </w:rPr>
        <w:t>24</w:t>
      </w:r>
      <w:r w:rsidR="00D4128B" w:rsidRPr="003C06D2">
        <w:rPr>
          <w:rFonts w:ascii="Arial" w:hAnsi="Arial" w:cs="Arial"/>
          <w:sz w:val="24"/>
          <w:szCs w:val="24"/>
        </w:rPr>
        <w:t xml:space="preserve"> </w:t>
      </w:r>
      <w:r w:rsidR="00654D43" w:rsidRPr="003C06D2">
        <w:rPr>
          <w:rFonts w:ascii="Arial" w:hAnsi="Arial" w:cs="Arial"/>
          <w:sz w:val="24"/>
          <w:szCs w:val="24"/>
        </w:rPr>
        <w:t>год</w:t>
      </w:r>
      <w:r w:rsidRPr="003C06D2">
        <w:rPr>
          <w:rFonts w:ascii="Arial" w:hAnsi="Arial" w:cs="Arial"/>
          <w:sz w:val="24"/>
          <w:szCs w:val="24"/>
        </w:rPr>
        <w:t>.</w:t>
      </w:r>
    </w:p>
    <w:p w:rsidR="00BC4FF1" w:rsidRPr="003C06D2" w:rsidRDefault="00BC4FF1" w:rsidP="00BC4FF1">
      <w:pPr>
        <w:tabs>
          <w:tab w:val="left" w:pos="5626"/>
        </w:tabs>
        <w:spacing w:after="0" w:line="320" w:lineRule="exact"/>
        <w:ind w:left="21" w:firstLine="546"/>
        <w:jc w:val="both"/>
        <w:rPr>
          <w:rFonts w:ascii="Arial" w:hAnsi="Arial" w:cs="Arial"/>
          <w:sz w:val="24"/>
          <w:szCs w:val="24"/>
        </w:rPr>
      </w:pPr>
    </w:p>
    <w:p w:rsidR="00BC4FF1" w:rsidRPr="003C06D2" w:rsidRDefault="00654D43" w:rsidP="00654D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6D2">
        <w:rPr>
          <w:rFonts w:ascii="Arial" w:hAnsi="Arial" w:cs="Arial"/>
          <w:sz w:val="24"/>
          <w:szCs w:val="24"/>
        </w:rPr>
        <w:t>2</w:t>
      </w:r>
      <w:r w:rsidR="00BC4FF1" w:rsidRPr="003C06D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C4FF1" w:rsidRPr="003C06D2">
        <w:rPr>
          <w:rFonts w:ascii="Arial" w:hAnsi="Arial" w:cs="Arial"/>
          <w:sz w:val="24"/>
          <w:szCs w:val="24"/>
        </w:rPr>
        <w:t>Контроль за</w:t>
      </w:r>
      <w:proofErr w:type="gramEnd"/>
      <w:r w:rsidR="00BC4FF1" w:rsidRPr="003C06D2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Pr="003C06D2">
        <w:rPr>
          <w:rFonts w:ascii="Arial" w:hAnsi="Arial" w:cs="Arial"/>
          <w:sz w:val="24"/>
          <w:szCs w:val="24"/>
        </w:rPr>
        <w:t>распоряжения</w:t>
      </w:r>
      <w:r w:rsidR="00BC4FF1" w:rsidRPr="003C06D2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BC4FF1" w:rsidRPr="003C06D2" w:rsidRDefault="00BC4FF1" w:rsidP="00BC4FF1">
      <w:pPr>
        <w:spacing w:after="0" w:line="240" w:lineRule="auto"/>
        <w:ind w:right="-284" w:firstLine="546"/>
        <w:jc w:val="both"/>
        <w:rPr>
          <w:rFonts w:ascii="Arial" w:hAnsi="Arial" w:cs="Arial"/>
          <w:sz w:val="24"/>
          <w:szCs w:val="24"/>
        </w:rPr>
      </w:pPr>
    </w:p>
    <w:p w:rsidR="00BC4FF1" w:rsidRPr="003C06D2" w:rsidRDefault="00BC4FF1" w:rsidP="00BC4F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4FF1" w:rsidRPr="003C06D2" w:rsidRDefault="00BC4FF1" w:rsidP="00BC4F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4FF1" w:rsidRPr="003C06D2" w:rsidRDefault="00BC4FF1" w:rsidP="00BC4F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4FF1" w:rsidRPr="003C06D2" w:rsidRDefault="001C4561" w:rsidP="00654D43">
      <w:pPr>
        <w:pStyle w:val="50"/>
        <w:shd w:val="clear" w:color="auto" w:fill="auto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3C06D2">
        <w:rPr>
          <w:rFonts w:ascii="Arial" w:hAnsi="Arial" w:cs="Arial"/>
          <w:sz w:val="24"/>
          <w:szCs w:val="24"/>
        </w:rPr>
        <w:t>Глава</w:t>
      </w:r>
      <w:r w:rsidR="001026A9" w:rsidRPr="003C06D2">
        <w:rPr>
          <w:rFonts w:ascii="Arial" w:hAnsi="Arial" w:cs="Arial"/>
          <w:sz w:val="24"/>
          <w:szCs w:val="24"/>
        </w:rPr>
        <w:t xml:space="preserve"> Березовского</w:t>
      </w:r>
      <w:r w:rsidR="009A787E" w:rsidRPr="003C06D2">
        <w:rPr>
          <w:rFonts w:ascii="Arial" w:hAnsi="Arial" w:cs="Arial"/>
          <w:sz w:val="24"/>
          <w:szCs w:val="24"/>
        </w:rPr>
        <w:t xml:space="preserve">                                   </w:t>
      </w:r>
      <w:r w:rsidR="00B367E8" w:rsidRPr="003C06D2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B367E8" w:rsidRPr="003C06D2">
        <w:rPr>
          <w:rFonts w:ascii="Arial" w:hAnsi="Arial" w:cs="Arial"/>
          <w:sz w:val="24"/>
          <w:szCs w:val="24"/>
        </w:rPr>
        <w:t>В.И.Бакулин</w:t>
      </w:r>
      <w:proofErr w:type="spellEnd"/>
    </w:p>
    <w:p w:rsidR="001026A9" w:rsidRPr="003C06D2" w:rsidRDefault="001026A9" w:rsidP="00654D43">
      <w:pPr>
        <w:pStyle w:val="50"/>
        <w:shd w:val="clear" w:color="auto" w:fill="auto"/>
        <w:spacing w:after="0" w:line="220" w:lineRule="exact"/>
        <w:jc w:val="both"/>
        <w:rPr>
          <w:rFonts w:ascii="Arial" w:hAnsi="Arial" w:cs="Arial"/>
          <w:sz w:val="24"/>
          <w:szCs w:val="24"/>
        </w:rPr>
      </w:pPr>
      <w:r w:rsidRPr="003C06D2">
        <w:rPr>
          <w:rFonts w:ascii="Arial" w:hAnsi="Arial" w:cs="Arial"/>
          <w:sz w:val="24"/>
          <w:szCs w:val="24"/>
        </w:rPr>
        <w:t>сельского поселения</w:t>
      </w:r>
    </w:p>
    <w:p w:rsidR="00BC4FF1" w:rsidRPr="003C06D2" w:rsidRDefault="00BC4FF1" w:rsidP="00BC4FF1">
      <w:pPr>
        <w:pStyle w:val="50"/>
        <w:shd w:val="clear" w:color="auto" w:fill="auto"/>
        <w:spacing w:after="0" w:line="220" w:lineRule="exact"/>
        <w:ind w:left="4880"/>
        <w:jc w:val="both"/>
        <w:rPr>
          <w:rFonts w:ascii="Arial" w:hAnsi="Arial" w:cs="Arial"/>
          <w:sz w:val="24"/>
          <w:szCs w:val="24"/>
        </w:rPr>
      </w:pPr>
    </w:p>
    <w:p w:rsidR="00BC4FF1" w:rsidRPr="003C06D2" w:rsidRDefault="00BC4FF1" w:rsidP="00BC4FF1">
      <w:pPr>
        <w:pStyle w:val="50"/>
        <w:shd w:val="clear" w:color="auto" w:fill="auto"/>
        <w:spacing w:after="0" w:line="220" w:lineRule="exact"/>
        <w:ind w:left="4880"/>
        <w:jc w:val="both"/>
        <w:rPr>
          <w:rFonts w:ascii="Arial" w:hAnsi="Arial" w:cs="Arial"/>
          <w:sz w:val="24"/>
          <w:szCs w:val="24"/>
        </w:rPr>
      </w:pPr>
    </w:p>
    <w:p w:rsidR="00BC4FF1" w:rsidRPr="003C06D2" w:rsidRDefault="00BC4FF1" w:rsidP="00BC4FF1">
      <w:pPr>
        <w:pStyle w:val="50"/>
        <w:shd w:val="clear" w:color="auto" w:fill="auto"/>
        <w:spacing w:after="0" w:line="220" w:lineRule="exact"/>
        <w:ind w:left="4880"/>
        <w:jc w:val="both"/>
        <w:rPr>
          <w:rFonts w:ascii="Arial" w:hAnsi="Arial" w:cs="Arial"/>
          <w:sz w:val="24"/>
          <w:szCs w:val="24"/>
        </w:rPr>
      </w:pPr>
    </w:p>
    <w:p w:rsidR="00BC4FF1" w:rsidRPr="003C06D2" w:rsidRDefault="00BC4FF1" w:rsidP="00BC4FF1">
      <w:pPr>
        <w:pStyle w:val="50"/>
        <w:shd w:val="clear" w:color="auto" w:fill="auto"/>
        <w:spacing w:after="0" w:line="220" w:lineRule="exact"/>
        <w:ind w:left="4880"/>
        <w:jc w:val="both"/>
        <w:rPr>
          <w:rFonts w:ascii="Arial" w:hAnsi="Arial" w:cs="Arial"/>
          <w:sz w:val="24"/>
          <w:szCs w:val="24"/>
        </w:rPr>
      </w:pPr>
    </w:p>
    <w:p w:rsidR="00BC4FF1" w:rsidRPr="003C06D2" w:rsidRDefault="00BC4FF1" w:rsidP="00BC4FF1">
      <w:pPr>
        <w:pStyle w:val="50"/>
        <w:shd w:val="clear" w:color="auto" w:fill="auto"/>
        <w:spacing w:after="0" w:line="220" w:lineRule="exact"/>
        <w:ind w:left="4880"/>
        <w:jc w:val="both"/>
        <w:rPr>
          <w:rFonts w:ascii="Arial" w:hAnsi="Arial" w:cs="Arial"/>
          <w:sz w:val="24"/>
          <w:szCs w:val="24"/>
        </w:rPr>
      </w:pPr>
    </w:p>
    <w:p w:rsidR="00BC4FF1" w:rsidRPr="003C06D2" w:rsidRDefault="00BC4FF1" w:rsidP="00BC4FF1">
      <w:pPr>
        <w:pStyle w:val="50"/>
        <w:shd w:val="clear" w:color="auto" w:fill="auto"/>
        <w:spacing w:after="0" w:line="220" w:lineRule="exact"/>
        <w:ind w:left="4880"/>
        <w:jc w:val="both"/>
        <w:rPr>
          <w:rFonts w:ascii="Arial" w:hAnsi="Arial" w:cs="Arial"/>
          <w:sz w:val="24"/>
          <w:szCs w:val="24"/>
        </w:rPr>
      </w:pPr>
    </w:p>
    <w:p w:rsidR="00BC4FF1" w:rsidRPr="003C06D2" w:rsidRDefault="00BC4FF1" w:rsidP="00BC4FF1">
      <w:pPr>
        <w:pStyle w:val="50"/>
        <w:shd w:val="clear" w:color="auto" w:fill="auto"/>
        <w:spacing w:after="0" w:line="220" w:lineRule="exact"/>
        <w:ind w:left="4880"/>
        <w:jc w:val="both"/>
        <w:rPr>
          <w:rFonts w:ascii="Arial" w:hAnsi="Arial" w:cs="Arial"/>
          <w:sz w:val="24"/>
          <w:szCs w:val="24"/>
        </w:rPr>
      </w:pPr>
    </w:p>
    <w:p w:rsidR="00BC4FF1" w:rsidRPr="003C06D2" w:rsidRDefault="00BC4FF1" w:rsidP="00BC4FF1">
      <w:pPr>
        <w:pStyle w:val="50"/>
        <w:shd w:val="clear" w:color="auto" w:fill="auto"/>
        <w:spacing w:after="0" w:line="220" w:lineRule="exact"/>
        <w:ind w:left="4880"/>
        <w:jc w:val="both"/>
        <w:rPr>
          <w:rFonts w:ascii="Arial" w:hAnsi="Arial" w:cs="Arial"/>
          <w:sz w:val="24"/>
          <w:szCs w:val="24"/>
        </w:rPr>
      </w:pPr>
    </w:p>
    <w:p w:rsidR="00BC4FF1" w:rsidRPr="003C06D2" w:rsidRDefault="00BC4FF1" w:rsidP="00BC4FF1">
      <w:pPr>
        <w:pStyle w:val="50"/>
        <w:shd w:val="clear" w:color="auto" w:fill="auto"/>
        <w:spacing w:after="0" w:line="220" w:lineRule="exact"/>
        <w:ind w:left="4880"/>
        <w:jc w:val="both"/>
        <w:rPr>
          <w:rFonts w:ascii="Arial" w:hAnsi="Arial" w:cs="Arial"/>
          <w:sz w:val="24"/>
          <w:szCs w:val="24"/>
        </w:rPr>
      </w:pPr>
    </w:p>
    <w:p w:rsidR="00BC4FF1" w:rsidRPr="003C06D2" w:rsidRDefault="00BC4FF1" w:rsidP="00BC4FF1">
      <w:pPr>
        <w:pStyle w:val="50"/>
        <w:shd w:val="clear" w:color="auto" w:fill="auto"/>
        <w:spacing w:after="0" w:line="220" w:lineRule="exact"/>
        <w:ind w:left="4880"/>
        <w:jc w:val="both"/>
        <w:rPr>
          <w:rFonts w:ascii="Arial" w:hAnsi="Arial" w:cs="Arial"/>
          <w:sz w:val="24"/>
          <w:szCs w:val="24"/>
        </w:rPr>
      </w:pPr>
    </w:p>
    <w:p w:rsidR="00BC4FF1" w:rsidRPr="003C06D2" w:rsidRDefault="00BC4FF1" w:rsidP="00BC4FF1">
      <w:pPr>
        <w:pStyle w:val="50"/>
        <w:shd w:val="clear" w:color="auto" w:fill="auto"/>
        <w:spacing w:after="0" w:line="220" w:lineRule="exact"/>
        <w:ind w:left="4880"/>
        <w:jc w:val="both"/>
        <w:rPr>
          <w:rFonts w:ascii="Arial" w:hAnsi="Arial" w:cs="Arial"/>
          <w:sz w:val="24"/>
          <w:szCs w:val="24"/>
        </w:rPr>
      </w:pPr>
    </w:p>
    <w:p w:rsidR="00BC4FF1" w:rsidRPr="003C06D2" w:rsidRDefault="00BC4FF1" w:rsidP="00BC4FF1">
      <w:pPr>
        <w:pStyle w:val="50"/>
        <w:shd w:val="clear" w:color="auto" w:fill="auto"/>
        <w:spacing w:after="0" w:line="220" w:lineRule="exact"/>
        <w:ind w:left="4880"/>
        <w:jc w:val="both"/>
        <w:rPr>
          <w:rFonts w:ascii="Arial" w:hAnsi="Arial" w:cs="Arial"/>
          <w:sz w:val="24"/>
          <w:szCs w:val="24"/>
        </w:rPr>
      </w:pPr>
    </w:p>
    <w:p w:rsidR="00BC4FF1" w:rsidRPr="003C06D2" w:rsidRDefault="00BC4FF1" w:rsidP="00BC4FF1">
      <w:pPr>
        <w:pStyle w:val="50"/>
        <w:shd w:val="clear" w:color="auto" w:fill="auto"/>
        <w:spacing w:after="0" w:line="220" w:lineRule="exact"/>
        <w:ind w:left="4880"/>
        <w:jc w:val="both"/>
        <w:rPr>
          <w:rFonts w:ascii="Arial" w:hAnsi="Arial" w:cs="Arial"/>
          <w:sz w:val="24"/>
          <w:szCs w:val="24"/>
        </w:rPr>
      </w:pPr>
    </w:p>
    <w:p w:rsidR="00BC4FF1" w:rsidRPr="003C06D2" w:rsidRDefault="00BC4FF1" w:rsidP="00BC4FF1">
      <w:pPr>
        <w:pStyle w:val="50"/>
        <w:shd w:val="clear" w:color="auto" w:fill="auto"/>
        <w:spacing w:after="0" w:line="220" w:lineRule="exact"/>
        <w:ind w:left="4880"/>
        <w:jc w:val="both"/>
        <w:rPr>
          <w:rFonts w:ascii="Arial" w:hAnsi="Arial" w:cs="Arial"/>
          <w:sz w:val="24"/>
          <w:szCs w:val="24"/>
        </w:rPr>
      </w:pPr>
    </w:p>
    <w:p w:rsidR="00BC4FF1" w:rsidRPr="003C06D2" w:rsidRDefault="00BC4FF1" w:rsidP="00BC4FF1">
      <w:pPr>
        <w:pStyle w:val="50"/>
        <w:shd w:val="clear" w:color="auto" w:fill="auto"/>
        <w:spacing w:after="0" w:line="220" w:lineRule="exact"/>
        <w:ind w:left="4880"/>
        <w:jc w:val="both"/>
        <w:rPr>
          <w:rFonts w:ascii="Arial" w:hAnsi="Arial" w:cs="Arial"/>
          <w:sz w:val="24"/>
          <w:szCs w:val="24"/>
        </w:rPr>
      </w:pPr>
    </w:p>
    <w:p w:rsidR="00135587" w:rsidRPr="003C06D2" w:rsidRDefault="00135587" w:rsidP="009A787E">
      <w:pPr>
        <w:pStyle w:val="50"/>
        <w:shd w:val="clear" w:color="auto" w:fill="auto"/>
        <w:spacing w:after="0" w:line="220" w:lineRule="exact"/>
        <w:jc w:val="both"/>
        <w:rPr>
          <w:rFonts w:ascii="Arial" w:hAnsi="Arial" w:cs="Arial"/>
          <w:sz w:val="24"/>
          <w:szCs w:val="24"/>
        </w:rPr>
        <w:sectPr w:rsidR="00135587" w:rsidRPr="003C06D2" w:rsidSect="00AD62B1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BC4FF1" w:rsidRPr="003C06D2" w:rsidRDefault="00BC4FF1" w:rsidP="009A787E">
      <w:pPr>
        <w:pStyle w:val="50"/>
        <w:shd w:val="clear" w:color="auto" w:fill="auto"/>
        <w:spacing w:after="0" w:line="220" w:lineRule="exact"/>
        <w:jc w:val="both"/>
        <w:rPr>
          <w:rFonts w:ascii="Arial" w:hAnsi="Arial" w:cs="Arial"/>
          <w:sz w:val="24"/>
          <w:szCs w:val="24"/>
        </w:rPr>
      </w:pPr>
    </w:p>
    <w:p w:rsidR="00BC4FF1" w:rsidRPr="003C06D2" w:rsidRDefault="00BC4FF1" w:rsidP="003C06D2">
      <w:pPr>
        <w:pStyle w:val="50"/>
        <w:shd w:val="clear" w:color="auto" w:fill="auto"/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  <w:r w:rsidRPr="003C06D2">
        <w:rPr>
          <w:rFonts w:ascii="Arial" w:hAnsi="Arial" w:cs="Arial"/>
          <w:sz w:val="24"/>
          <w:szCs w:val="24"/>
        </w:rPr>
        <w:t xml:space="preserve">                </w:t>
      </w:r>
      <w:r w:rsidR="009A787E" w:rsidRPr="003C06D2">
        <w:rPr>
          <w:rFonts w:ascii="Arial" w:hAnsi="Arial" w:cs="Arial"/>
          <w:sz w:val="24"/>
          <w:szCs w:val="24"/>
        </w:rPr>
        <w:t xml:space="preserve">                 </w:t>
      </w:r>
      <w:r w:rsidRPr="003C06D2">
        <w:rPr>
          <w:rFonts w:ascii="Arial" w:hAnsi="Arial" w:cs="Arial"/>
          <w:sz w:val="24"/>
          <w:szCs w:val="24"/>
        </w:rPr>
        <w:t xml:space="preserve">  УТВЕРЖДАЮ</w:t>
      </w:r>
    </w:p>
    <w:p w:rsidR="003C06D2" w:rsidRDefault="00C41755" w:rsidP="003C06D2">
      <w:pPr>
        <w:spacing w:line="324" w:lineRule="exact"/>
        <w:ind w:firstLine="740"/>
        <w:jc w:val="right"/>
        <w:rPr>
          <w:rFonts w:ascii="Arial" w:hAnsi="Arial" w:cs="Arial"/>
          <w:sz w:val="24"/>
          <w:szCs w:val="24"/>
        </w:rPr>
      </w:pPr>
      <w:r w:rsidRPr="003C06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1C4561" w:rsidRPr="003C06D2">
        <w:rPr>
          <w:rFonts w:ascii="Arial" w:hAnsi="Arial" w:cs="Arial"/>
          <w:sz w:val="24"/>
          <w:szCs w:val="24"/>
        </w:rPr>
        <w:t>Глава</w:t>
      </w:r>
      <w:r w:rsidR="0074163E" w:rsidRPr="003C06D2">
        <w:rPr>
          <w:rFonts w:ascii="Arial" w:hAnsi="Arial" w:cs="Arial"/>
          <w:sz w:val="24"/>
          <w:szCs w:val="24"/>
        </w:rPr>
        <w:t xml:space="preserve"> Березовского </w:t>
      </w:r>
    </w:p>
    <w:p w:rsidR="00BC4FF1" w:rsidRPr="003C06D2" w:rsidRDefault="0074163E" w:rsidP="003C06D2">
      <w:pPr>
        <w:spacing w:line="324" w:lineRule="exact"/>
        <w:ind w:firstLine="740"/>
        <w:jc w:val="right"/>
        <w:rPr>
          <w:rFonts w:ascii="Arial" w:hAnsi="Arial" w:cs="Arial"/>
          <w:sz w:val="24"/>
          <w:szCs w:val="24"/>
        </w:rPr>
      </w:pPr>
      <w:r w:rsidRPr="003C06D2">
        <w:rPr>
          <w:rFonts w:ascii="Arial" w:hAnsi="Arial" w:cs="Arial"/>
          <w:sz w:val="24"/>
          <w:szCs w:val="24"/>
        </w:rPr>
        <w:t xml:space="preserve">сельского </w:t>
      </w:r>
      <w:r w:rsidR="00E27C39" w:rsidRPr="003C06D2">
        <w:rPr>
          <w:rFonts w:ascii="Arial" w:hAnsi="Arial" w:cs="Arial"/>
          <w:sz w:val="24"/>
          <w:szCs w:val="24"/>
        </w:rPr>
        <w:t xml:space="preserve"> </w:t>
      </w:r>
      <w:r w:rsidRPr="003C06D2">
        <w:rPr>
          <w:rFonts w:ascii="Arial" w:hAnsi="Arial" w:cs="Arial"/>
          <w:sz w:val="24"/>
          <w:szCs w:val="24"/>
        </w:rPr>
        <w:t>поселения</w:t>
      </w:r>
      <w:r w:rsidR="00233214" w:rsidRPr="003C06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A31B45" w:rsidRPr="003C06D2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233214" w:rsidRPr="003C06D2">
        <w:rPr>
          <w:rFonts w:ascii="Arial" w:hAnsi="Arial" w:cs="Arial"/>
          <w:sz w:val="24"/>
          <w:szCs w:val="24"/>
        </w:rPr>
        <w:t>В.</w:t>
      </w:r>
      <w:r w:rsidR="00E27C39" w:rsidRPr="003C06D2">
        <w:rPr>
          <w:rFonts w:ascii="Arial" w:hAnsi="Arial" w:cs="Arial"/>
          <w:sz w:val="24"/>
          <w:szCs w:val="24"/>
        </w:rPr>
        <w:t>И.Бакулин</w:t>
      </w:r>
      <w:proofErr w:type="spellEnd"/>
      <w:r w:rsidR="00AB30D5" w:rsidRPr="003C06D2">
        <w:rPr>
          <w:rFonts w:ascii="Arial" w:hAnsi="Arial" w:cs="Arial"/>
          <w:sz w:val="24"/>
          <w:szCs w:val="24"/>
        </w:rPr>
        <w:t xml:space="preserve">        </w:t>
      </w:r>
      <w:r w:rsidR="00233214" w:rsidRPr="003C06D2">
        <w:rPr>
          <w:rFonts w:ascii="Arial" w:hAnsi="Arial" w:cs="Arial"/>
          <w:sz w:val="24"/>
          <w:szCs w:val="24"/>
        </w:rPr>
        <w:t xml:space="preserve">                              </w:t>
      </w:r>
      <w:r w:rsidR="00AB30D5" w:rsidRPr="003C06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3C06D2">
        <w:rPr>
          <w:rFonts w:ascii="Arial" w:hAnsi="Arial" w:cs="Arial"/>
          <w:sz w:val="24"/>
          <w:szCs w:val="24"/>
        </w:rPr>
        <w:t xml:space="preserve">                    </w:t>
      </w:r>
      <w:r w:rsidR="00AB30D5" w:rsidRPr="003C06D2">
        <w:rPr>
          <w:rFonts w:ascii="Arial" w:hAnsi="Arial" w:cs="Arial"/>
          <w:sz w:val="24"/>
          <w:szCs w:val="24"/>
        </w:rPr>
        <w:t xml:space="preserve">                  </w:t>
      </w:r>
    </w:p>
    <w:p w:rsidR="00BC4FF1" w:rsidRPr="003C06D2" w:rsidRDefault="00BC4FF1" w:rsidP="00BC4FF1">
      <w:pPr>
        <w:pStyle w:val="40"/>
        <w:shd w:val="clear" w:color="auto" w:fill="auto"/>
        <w:spacing w:before="0" w:after="0" w:line="280" w:lineRule="exact"/>
        <w:ind w:left="80" w:firstLine="0"/>
        <w:jc w:val="center"/>
        <w:rPr>
          <w:rFonts w:ascii="Arial" w:hAnsi="Arial" w:cs="Arial"/>
          <w:sz w:val="24"/>
          <w:szCs w:val="24"/>
        </w:rPr>
      </w:pPr>
      <w:r w:rsidRPr="003C06D2">
        <w:rPr>
          <w:rFonts w:ascii="Arial" w:hAnsi="Arial" w:cs="Arial"/>
          <w:sz w:val="24"/>
          <w:szCs w:val="24"/>
        </w:rPr>
        <w:t>ПЛАН</w:t>
      </w:r>
    </w:p>
    <w:p w:rsidR="00BC4FF1" w:rsidRPr="003C06D2" w:rsidRDefault="00654D43" w:rsidP="00BC4FF1">
      <w:pPr>
        <w:spacing w:line="324" w:lineRule="exact"/>
        <w:ind w:firstLine="740"/>
        <w:jc w:val="center"/>
        <w:rPr>
          <w:rFonts w:ascii="Arial" w:hAnsi="Arial" w:cs="Arial"/>
          <w:sz w:val="24"/>
          <w:szCs w:val="24"/>
        </w:rPr>
      </w:pPr>
      <w:r w:rsidRPr="003C06D2">
        <w:rPr>
          <w:rFonts w:ascii="Arial" w:hAnsi="Arial" w:cs="Arial"/>
          <w:sz w:val="24"/>
          <w:szCs w:val="24"/>
        </w:rPr>
        <w:t>внутреннего финансового контроля администрации</w:t>
      </w:r>
      <w:r w:rsidR="00386A7B" w:rsidRPr="003C06D2">
        <w:rPr>
          <w:rFonts w:ascii="Arial" w:hAnsi="Arial" w:cs="Arial"/>
          <w:sz w:val="24"/>
          <w:szCs w:val="24"/>
        </w:rPr>
        <w:t xml:space="preserve"> Березовского сельского поселения Даниловского муниципального района Волгоградской области </w:t>
      </w:r>
      <w:r w:rsidRPr="003C06D2">
        <w:rPr>
          <w:rFonts w:ascii="Arial" w:hAnsi="Arial" w:cs="Arial"/>
          <w:sz w:val="24"/>
          <w:szCs w:val="24"/>
        </w:rPr>
        <w:t>на 20</w:t>
      </w:r>
      <w:r w:rsidR="001C4561" w:rsidRPr="003C06D2">
        <w:rPr>
          <w:rFonts w:ascii="Arial" w:hAnsi="Arial" w:cs="Arial"/>
          <w:sz w:val="24"/>
          <w:szCs w:val="24"/>
        </w:rPr>
        <w:t>24</w:t>
      </w:r>
      <w:r w:rsidRPr="003C06D2">
        <w:rPr>
          <w:rFonts w:ascii="Arial" w:hAnsi="Arial" w:cs="Arial"/>
          <w:sz w:val="24"/>
          <w:szCs w:val="24"/>
        </w:rPr>
        <w:t xml:space="preserve"> год</w:t>
      </w:r>
    </w:p>
    <w:p w:rsidR="00654D43" w:rsidRPr="003C06D2" w:rsidRDefault="00654D43" w:rsidP="00BC4FF1">
      <w:pPr>
        <w:spacing w:line="324" w:lineRule="exact"/>
        <w:ind w:firstLine="74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140"/>
        <w:gridCol w:w="3387"/>
        <w:gridCol w:w="1453"/>
        <w:gridCol w:w="1289"/>
        <w:gridCol w:w="3495"/>
      </w:tblGrid>
      <w:tr w:rsidR="003C06D2" w:rsidRPr="003C06D2" w:rsidTr="0020244E">
        <w:trPr>
          <w:trHeight w:val="13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D43" w:rsidRPr="003C06D2" w:rsidRDefault="00654D43" w:rsidP="005D089D">
            <w:pPr>
              <w:spacing w:after="180" w:line="280" w:lineRule="exact"/>
              <w:ind w:hanging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54D43" w:rsidRPr="003C06D2" w:rsidRDefault="00654D43" w:rsidP="005D089D">
            <w:pPr>
              <w:spacing w:before="180" w:line="280" w:lineRule="exact"/>
              <w:ind w:hanging="5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C06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C06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D43" w:rsidRPr="003C06D2" w:rsidRDefault="00654D43" w:rsidP="00654D43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 xml:space="preserve">Тема контрольного мероприятия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D43" w:rsidRPr="003C06D2" w:rsidRDefault="00654D43" w:rsidP="00654D43">
            <w:pPr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Наименования объектов внутреннего муниципального финансового контроля либо групп объектов контроля по каждому контрольному мероприятию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D43" w:rsidRPr="003C06D2" w:rsidRDefault="00654D43" w:rsidP="005D089D">
            <w:pPr>
              <w:spacing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Проверяемый период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D43" w:rsidRPr="003C06D2" w:rsidRDefault="00654D43" w:rsidP="005D089D">
            <w:pPr>
              <w:spacing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Период (дата) начала проведения контрольных мероприятий.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D43" w:rsidRPr="003C06D2" w:rsidRDefault="00654D43" w:rsidP="00654D43">
            <w:pPr>
              <w:spacing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Должностные лица, ответственные за проведение контрольного мероприятия</w:t>
            </w:r>
          </w:p>
        </w:tc>
      </w:tr>
      <w:tr w:rsidR="003C06D2" w:rsidRPr="003C06D2" w:rsidTr="0020244E">
        <w:trPr>
          <w:trHeight w:val="15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D43" w:rsidRPr="003C06D2" w:rsidRDefault="00623F78" w:rsidP="00C27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D43" w:rsidRPr="003C06D2" w:rsidRDefault="00623F78" w:rsidP="009451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>проверка осуществления расходов на обеспечение выполнения функций казенного учре</w:t>
            </w:r>
            <w:r w:rsidR="001853C4" w:rsidRPr="003C06D2">
              <w:rPr>
                <w:rFonts w:ascii="Arial" w:hAnsi="Arial" w:cs="Arial"/>
                <w:sz w:val="24"/>
                <w:szCs w:val="24"/>
              </w:rPr>
              <w:t>ждения (</w:t>
            </w:r>
            <w:r w:rsidRPr="003C06D2">
              <w:rPr>
                <w:rFonts w:ascii="Arial" w:hAnsi="Arial" w:cs="Arial"/>
                <w:sz w:val="24"/>
                <w:szCs w:val="24"/>
              </w:rPr>
              <w:t xml:space="preserve">органа </w:t>
            </w:r>
            <w:r w:rsidR="001853C4" w:rsidRPr="003C06D2">
              <w:rPr>
                <w:rFonts w:ascii="Arial" w:hAnsi="Arial" w:cs="Arial"/>
                <w:sz w:val="24"/>
                <w:szCs w:val="24"/>
              </w:rPr>
              <w:t>местного самоуправления) и</w:t>
            </w:r>
            <w:r w:rsidRPr="003C06D2">
              <w:rPr>
                <w:rFonts w:ascii="Arial" w:hAnsi="Arial" w:cs="Arial"/>
                <w:sz w:val="24"/>
                <w:szCs w:val="24"/>
              </w:rPr>
              <w:t xml:space="preserve"> их отражения в бюджетном учете и отчетности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D43" w:rsidRPr="003C06D2" w:rsidRDefault="003E6724" w:rsidP="00E13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>Бюджет Березовского сельского поселения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44E" w:rsidRPr="003C06D2" w:rsidRDefault="001C4561" w:rsidP="00C27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244E" w:rsidRPr="003C06D2">
              <w:rPr>
                <w:rFonts w:ascii="Arial" w:hAnsi="Arial" w:cs="Arial"/>
                <w:sz w:val="24"/>
                <w:szCs w:val="24"/>
              </w:rPr>
              <w:t>Год  2023</w:t>
            </w:r>
          </w:p>
          <w:p w:rsidR="00DB2A17" w:rsidRPr="003C06D2" w:rsidRDefault="001C4561" w:rsidP="00C27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>1 полуг.2024</w:t>
            </w:r>
          </w:p>
          <w:p w:rsidR="00ED476A" w:rsidRPr="003C06D2" w:rsidRDefault="0020244E" w:rsidP="00C27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44E" w:rsidRPr="003C06D2" w:rsidRDefault="001C4561" w:rsidP="002024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244E" w:rsidRPr="003C06D2">
              <w:rPr>
                <w:rFonts w:ascii="Arial" w:hAnsi="Arial" w:cs="Arial"/>
                <w:sz w:val="24"/>
                <w:szCs w:val="24"/>
              </w:rPr>
              <w:t>25.01.2024</w:t>
            </w:r>
          </w:p>
          <w:p w:rsidR="00826392" w:rsidRPr="003C06D2" w:rsidRDefault="0020244E" w:rsidP="002024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>15.07.2024</w:t>
            </w:r>
          </w:p>
          <w:p w:rsidR="00826392" w:rsidRPr="003C06D2" w:rsidRDefault="001C4561" w:rsidP="00826392">
            <w:pPr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D43" w:rsidRPr="003C06D2" w:rsidRDefault="00CA78F5" w:rsidP="00C27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>Гл. бухгалтер</w:t>
            </w:r>
          </w:p>
          <w:p w:rsidR="00CA78F5" w:rsidRPr="003C06D2" w:rsidRDefault="00CA78F5" w:rsidP="00C27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>Е.В.</w:t>
            </w:r>
            <w:r w:rsidR="0020244E" w:rsidRPr="003C06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06D2">
              <w:rPr>
                <w:rFonts w:ascii="Arial" w:hAnsi="Arial" w:cs="Arial"/>
                <w:sz w:val="24"/>
                <w:szCs w:val="24"/>
              </w:rPr>
              <w:t>Вихлянцева</w:t>
            </w:r>
          </w:p>
        </w:tc>
      </w:tr>
      <w:tr w:rsidR="003C06D2" w:rsidRPr="003C06D2" w:rsidTr="0020244E">
        <w:trPr>
          <w:trHeight w:val="8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9FB" w:rsidRPr="003C06D2" w:rsidRDefault="0020244E" w:rsidP="00C27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6B0B" w:rsidRPr="003C06D2" w:rsidRDefault="00146B0B" w:rsidP="00146B0B">
            <w:pPr>
              <w:pStyle w:val="s1"/>
              <w:shd w:val="clear" w:color="auto" w:fill="FFFFFF"/>
              <w:jc w:val="both"/>
              <w:rPr>
                <w:rFonts w:ascii="Arial" w:hAnsi="Arial" w:cs="Arial"/>
              </w:rPr>
            </w:pPr>
            <w:r w:rsidRPr="003C06D2">
              <w:rPr>
                <w:rFonts w:ascii="Arial" w:hAnsi="Arial" w:cs="Arial"/>
              </w:rPr>
              <w:t>проверка составления и исполнения бюджета субъекта Российской Федерации, получающего дотацию на выравнивание бюджетной обеспеченности;</w:t>
            </w:r>
          </w:p>
          <w:p w:rsidR="008839FB" w:rsidRPr="003C06D2" w:rsidRDefault="008839FB" w:rsidP="00C2732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9FB" w:rsidRPr="003C06D2" w:rsidRDefault="0012133A" w:rsidP="009451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>Бюджет Березовского сельского поселения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9FB" w:rsidRPr="003C06D2" w:rsidRDefault="0020244E" w:rsidP="00C27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>Год.2023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9FB" w:rsidRPr="003C06D2" w:rsidRDefault="0020244E" w:rsidP="00C27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>25.01.2024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6A" w:rsidRPr="003C06D2" w:rsidRDefault="00650F6A" w:rsidP="00650F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>Вед</w:t>
            </w:r>
            <w:proofErr w:type="gramStart"/>
            <w:r w:rsidRPr="003C06D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C06D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C06D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3C06D2">
              <w:rPr>
                <w:rFonts w:ascii="Arial" w:hAnsi="Arial" w:cs="Arial"/>
                <w:sz w:val="24"/>
                <w:szCs w:val="24"/>
              </w:rPr>
              <w:t>пециалист</w:t>
            </w:r>
          </w:p>
          <w:p w:rsidR="008839FB" w:rsidRPr="003C06D2" w:rsidRDefault="00650F6A" w:rsidP="00650F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06D2">
              <w:rPr>
                <w:rFonts w:ascii="Arial" w:hAnsi="Arial" w:cs="Arial"/>
                <w:sz w:val="24"/>
                <w:szCs w:val="24"/>
              </w:rPr>
              <w:t>Т.А.Шопик</w:t>
            </w:r>
            <w:proofErr w:type="spellEnd"/>
          </w:p>
        </w:tc>
      </w:tr>
      <w:tr w:rsidR="003C06D2" w:rsidRPr="003C06D2" w:rsidTr="0020244E">
        <w:trPr>
          <w:trHeight w:val="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D43" w:rsidRPr="003C06D2" w:rsidRDefault="0020244E" w:rsidP="00C27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BC9" w:rsidRPr="003C06D2" w:rsidRDefault="00F97BC9" w:rsidP="00F97BC9">
            <w:pPr>
              <w:pStyle w:val="s1"/>
              <w:shd w:val="clear" w:color="auto" w:fill="FFFFFF"/>
              <w:jc w:val="both"/>
              <w:rPr>
                <w:rFonts w:ascii="Arial" w:hAnsi="Arial" w:cs="Arial"/>
              </w:rPr>
            </w:pPr>
            <w:r w:rsidRPr="003C06D2">
              <w:rPr>
                <w:rFonts w:ascii="Arial" w:hAnsi="Arial" w:cs="Arial"/>
              </w:rPr>
              <w:t>проверка целевого использо</w:t>
            </w:r>
            <w:r w:rsidR="006E7A4A" w:rsidRPr="003C06D2">
              <w:rPr>
                <w:rFonts w:ascii="Arial" w:hAnsi="Arial" w:cs="Arial"/>
              </w:rPr>
              <w:t>вания бюджетных ассигнований</w:t>
            </w:r>
            <w:r w:rsidRPr="003C06D2">
              <w:rPr>
                <w:rFonts w:ascii="Arial" w:hAnsi="Arial" w:cs="Arial"/>
              </w:rPr>
              <w:t xml:space="preserve"> резервного фонда местной администрации;</w:t>
            </w:r>
          </w:p>
          <w:p w:rsidR="00654D43" w:rsidRPr="003C06D2" w:rsidRDefault="00654D43" w:rsidP="00C27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D43" w:rsidRPr="003C06D2" w:rsidRDefault="0012133A" w:rsidP="009451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>Бюджет Березовского сельского поселения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D43" w:rsidRPr="003C06D2" w:rsidRDefault="0020244E" w:rsidP="00C27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>Год.2023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D43" w:rsidRPr="003C06D2" w:rsidRDefault="0020244E" w:rsidP="00C27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>25.01.2024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6A" w:rsidRPr="003C06D2" w:rsidRDefault="00650F6A" w:rsidP="00650F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>Гл. бухгалтер</w:t>
            </w:r>
          </w:p>
          <w:p w:rsidR="00654D43" w:rsidRPr="003C06D2" w:rsidRDefault="00650F6A" w:rsidP="00650F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06D2">
              <w:rPr>
                <w:rFonts w:ascii="Arial" w:hAnsi="Arial" w:cs="Arial"/>
                <w:sz w:val="24"/>
                <w:szCs w:val="24"/>
              </w:rPr>
              <w:t>Е.В.Вихлянцева</w:t>
            </w:r>
            <w:proofErr w:type="spellEnd"/>
          </w:p>
        </w:tc>
      </w:tr>
      <w:tr w:rsidR="003C06D2" w:rsidRPr="003C06D2" w:rsidTr="0020244E">
        <w:trPr>
          <w:trHeight w:val="13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9FB" w:rsidRPr="003C06D2" w:rsidRDefault="0020244E" w:rsidP="00C27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9FB" w:rsidRPr="003C06D2" w:rsidRDefault="006B7B02" w:rsidP="00C27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 xml:space="preserve">проверка </w:t>
            </w:r>
            <w:proofErr w:type="gramStart"/>
            <w:r w:rsidRPr="003C06D2">
              <w:rPr>
                <w:rFonts w:ascii="Arial" w:hAnsi="Arial" w:cs="Arial"/>
                <w:sz w:val="24"/>
                <w:szCs w:val="24"/>
              </w:rPr>
              <w:t>соблюдения порядка определения объема финансового обеспечения оказания муниципальной услуги</w:t>
            </w:r>
            <w:proofErr w:type="gramEnd"/>
            <w:r w:rsidRPr="003C06D2">
              <w:rPr>
                <w:rFonts w:ascii="Arial" w:hAnsi="Arial" w:cs="Arial"/>
                <w:sz w:val="24"/>
                <w:szCs w:val="24"/>
              </w:rPr>
              <w:t xml:space="preserve"> в социальной сфере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9FB" w:rsidRPr="003C06D2" w:rsidRDefault="0012133A" w:rsidP="009451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>Бюджет Березовского сельского поселения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9FB" w:rsidRPr="003C06D2" w:rsidRDefault="0020244E" w:rsidP="00C27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>Год.2023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39FB" w:rsidRPr="003C06D2" w:rsidRDefault="0020244E" w:rsidP="00C27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>25.01.2024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F6A" w:rsidRPr="003C06D2" w:rsidRDefault="00650F6A" w:rsidP="00650F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06D2">
              <w:rPr>
                <w:rFonts w:ascii="Arial" w:hAnsi="Arial" w:cs="Arial"/>
                <w:sz w:val="24"/>
                <w:szCs w:val="24"/>
              </w:rPr>
              <w:t>Гл. бухгалтер</w:t>
            </w:r>
          </w:p>
          <w:p w:rsidR="008839FB" w:rsidRPr="003C06D2" w:rsidRDefault="00650F6A" w:rsidP="00650F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06D2">
              <w:rPr>
                <w:rFonts w:ascii="Arial" w:hAnsi="Arial" w:cs="Arial"/>
                <w:sz w:val="24"/>
                <w:szCs w:val="24"/>
              </w:rPr>
              <w:t>Е.В.Вихлянцева</w:t>
            </w:r>
            <w:proofErr w:type="spellEnd"/>
          </w:p>
          <w:p w:rsidR="00F6780D" w:rsidRPr="003C06D2" w:rsidRDefault="00F6780D" w:rsidP="00650F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244E" w:rsidRPr="003C06D2" w:rsidRDefault="0020244E" w:rsidP="00654D43">
      <w:pPr>
        <w:pStyle w:val="s1"/>
        <w:shd w:val="clear" w:color="auto" w:fill="FFFFFF"/>
        <w:jc w:val="both"/>
        <w:rPr>
          <w:rFonts w:ascii="Arial" w:hAnsi="Arial" w:cs="Arial"/>
          <w:i/>
        </w:rPr>
      </w:pPr>
    </w:p>
    <w:p w:rsidR="0020244E" w:rsidRPr="003C06D2" w:rsidRDefault="0020244E" w:rsidP="00654D43">
      <w:pPr>
        <w:pStyle w:val="s1"/>
        <w:shd w:val="clear" w:color="auto" w:fill="FFFFFF"/>
        <w:jc w:val="both"/>
        <w:rPr>
          <w:rFonts w:ascii="Arial" w:hAnsi="Arial" w:cs="Arial"/>
          <w:i/>
        </w:rPr>
      </w:pPr>
    </w:p>
    <w:p w:rsidR="0020244E" w:rsidRPr="003C06D2" w:rsidRDefault="0020244E" w:rsidP="00654D43">
      <w:pPr>
        <w:pStyle w:val="s1"/>
        <w:shd w:val="clear" w:color="auto" w:fill="FFFFFF"/>
        <w:jc w:val="both"/>
        <w:rPr>
          <w:rFonts w:ascii="Arial" w:hAnsi="Arial" w:cs="Arial"/>
          <w:i/>
        </w:rPr>
      </w:pPr>
    </w:p>
    <w:p w:rsidR="0020244E" w:rsidRPr="003C06D2" w:rsidRDefault="0020244E" w:rsidP="00654D43">
      <w:pPr>
        <w:pStyle w:val="s1"/>
        <w:shd w:val="clear" w:color="auto" w:fill="FFFFFF"/>
        <w:jc w:val="both"/>
        <w:rPr>
          <w:rFonts w:ascii="Arial" w:hAnsi="Arial" w:cs="Arial"/>
          <w:i/>
        </w:rPr>
      </w:pPr>
    </w:p>
    <w:p w:rsidR="00654D43" w:rsidRPr="003C06D2" w:rsidRDefault="00654D43" w:rsidP="00654D43">
      <w:pPr>
        <w:pStyle w:val="s1"/>
        <w:shd w:val="clear" w:color="auto" w:fill="FFFFFF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>К типовым темам плановых контрольных мероприятий относятся:</w:t>
      </w:r>
    </w:p>
    <w:p w:rsidR="00654D43" w:rsidRPr="003C06D2" w:rsidRDefault="00654D43" w:rsidP="00654D43">
      <w:pPr>
        <w:pStyle w:val="s1"/>
        <w:shd w:val="clear" w:color="auto" w:fill="FFFFFF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>а) проверка осуществления расходов на обеспечение выполнения функций казенного учреждения (государственного органа, органа местного самоуправления) и (или) их отражения в бюджетном учете и отчетности;</w:t>
      </w:r>
    </w:p>
    <w:p w:rsidR="00654D43" w:rsidRPr="003C06D2" w:rsidRDefault="00654D43" w:rsidP="00654D43">
      <w:pPr>
        <w:pStyle w:val="s1"/>
        <w:shd w:val="clear" w:color="auto" w:fill="FFFFFF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>б) проверка осуществления расходов бюджета публично-правового образования на реализацию мероприятий государственной (муниципальной) программы (подпрограммы, целевой программы), национального, федерального, регионального проектов;</w:t>
      </w:r>
    </w:p>
    <w:p w:rsidR="00654D43" w:rsidRPr="003C06D2" w:rsidRDefault="00654D43" w:rsidP="00654D43">
      <w:pPr>
        <w:pStyle w:val="s1"/>
        <w:shd w:val="clear" w:color="auto" w:fill="FFFFFF"/>
        <w:jc w:val="both"/>
        <w:rPr>
          <w:rFonts w:ascii="Arial" w:hAnsi="Arial" w:cs="Arial"/>
        </w:rPr>
      </w:pPr>
      <w:proofErr w:type="gramStart"/>
      <w:r w:rsidRPr="003C06D2">
        <w:rPr>
          <w:rFonts w:ascii="Arial" w:hAnsi="Arial" w:cs="Arial"/>
        </w:rPr>
        <w:t>в) 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отчетности;</w:t>
      </w:r>
      <w:proofErr w:type="gramEnd"/>
    </w:p>
    <w:p w:rsidR="00654D43" w:rsidRPr="003C06D2" w:rsidRDefault="00654D43" w:rsidP="00654D43">
      <w:pPr>
        <w:pStyle w:val="s1"/>
        <w:shd w:val="clear" w:color="auto" w:fill="FFFFFF"/>
        <w:jc w:val="both"/>
        <w:rPr>
          <w:rFonts w:ascii="Arial" w:hAnsi="Arial" w:cs="Arial"/>
        </w:rPr>
      </w:pPr>
      <w:proofErr w:type="gramStart"/>
      <w:r w:rsidRPr="003C06D2">
        <w:rPr>
          <w:rFonts w:ascii="Arial" w:hAnsi="Arial" w:cs="Arial"/>
        </w:rPr>
        <w:t>г) проверка предоставления субсидий юридическим лицам (за исключением субсидий государственным (муниципальным) учреждениям, государственным корпорациям (компаниям), публично-правовым компаниям, хозяйственным товариществам и обществам с участием публично-правовых образований в их уставных (складочных) капиталах, а также коммерческим организациям с долей (вкладом) таких товариществ и обществ в их уставных (складочных) капиталах), индивидуальным предпринимателям, физическим лицам, а также физическим лицам - производителям товаров, работ, услуг и (или</w:t>
      </w:r>
      <w:proofErr w:type="gramEnd"/>
      <w:r w:rsidRPr="003C06D2">
        <w:rPr>
          <w:rFonts w:ascii="Arial" w:hAnsi="Arial" w:cs="Arial"/>
        </w:rPr>
        <w:t>) соблюдения условий соглашений (договоров) об их предоставлении;</w:t>
      </w:r>
    </w:p>
    <w:p w:rsidR="00654D43" w:rsidRPr="003C06D2" w:rsidRDefault="00654D43" w:rsidP="00654D43">
      <w:pPr>
        <w:pStyle w:val="s1"/>
        <w:shd w:val="clear" w:color="auto" w:fill="FFFFFF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>д) проверка осуществления бюджетных инвестиций;</w:t>
      </w:r>
    </w:p>
    <w:p w:rsidR="00654D43" w:rsidRPr="003C06D2" w:rsidRDefault="00654D43" w:rsidP="00654D43">
      <w:pPr>
        <w:pStyle w:val="s1"/>
        <w:shd w:val="clear" w:color="auto" w:fill="FFFFFF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>е) 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или субвенции либо иного межбюджетного трансферта, имеющего целевое назначение;</w:t>
      </w:r>
    </w:p>
    <w:p w:rsidR="00654D43" w:rsidRPr="003C06D2" w:rsidRDefault="00654D43" w:rsidP="00654D43">
      <w:pPr>
        <w:pStyle w:val="s1"/>
        <w:shd w:val="clear" w:color="auto" w:fill="FFFFFF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>ж) проверка предоставления и использования средств, предоставленных в виде взноса в уставный капитал юридических лиц;</w:t>
      </w:r>
    </w:p>
    <w:p w:rsidR="00654D43" w:rsidRPr="003C06D2" w:rsidRDefault="00654D43" w:rsidP="00654D43">
      <w:pPr>
        <w:pStyle w:val="s1"/>
        <w:shd w:val="clear" w:color="auto" w:fill="FFFFFF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>з) проверка исполнения соглашений о предоставлении бюджетных кредитов;</w:t>
      </w:r>
    </w:p>
    <w:p w:rsidR="00654D43" w:rsidRPr="003C06D2" w:rsidRDefault="00654D43" w:rsidP="00654D43">
      <w:pPr>
        <w:pStyle w:val="s1"/>
        <w:shd w:val="clear" w:color="auto" w:fill="FFFFFF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>и) проверка использования средств государственного внебюджетного фонда;</w:t>
      </w:r>
    </w:p>
    <w:p w:rsidR="00654D43" w:rsidRPr="003C06D2" w:rsidRDefault="00654D43" w:rsidP="00654D43">
      <w:pPr>
        <w:pStyle w:val="s1"/>
        <w:shd w:val="clear" w:color="auto" w:fill="FFFFFF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>к) проверка использования средств,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страхования;</w:t>
      </w:r>
    </w:p>
    <w:p w:rsidR="00654D43" w:rsidRPr="003C06D2" w:rsidRDefault="00654D43" w:rsidP="00654D43">
      <w:pPr>
        <w:pStyle w:val="s1"/>
        <w:shd w:val="clear" w:color="auto" w:fill="FFFFFF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>л)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нужд);</w:t>
      </w:r>
    </w:p>
    <w:p w:rsidR="00654D43" w:rsidRPr="003C06D2" w:rsidRDefault="00654D43" w:rsidP="00654D43">
      <w:pPr>
        <w:pStyle w:val="s1"/>
        <w:shd w:val="clear" w:color="auto" w:fill="FFFFFF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>м) 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результативности;</w:t>
      </w:r>
    </w:p>
    <w:p w:rsidR="00654D43" w:rsidRPr="003C06D2" w:rsidRDefault="00654D43" w:rsidP="00654D43">
      <w:pPr>
        <w:pStyle w:val="s1"/>
        <w:shd w:val="clear" w:color="auto" w:fill="FFFFFF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>н) проверка исполнения бюджетных полномочий по администрированию доходов или источников финансирования дефицита федерального бюджета (бюджета субъекта Российской Федерации, местного бюджета и бюджета государственного внебюджетного фонда Российской Федерации);</w:t>
      </w:r>
    </w:p>
    <w:p w:rsidR="00654D43" w:rsidRPr="003C06D2" w:rsidRDefault="00654D43" w:rsidP="00654D43">
      <w:pPr>
        <w:pStyle w:val="s1"/>
        <w:shd w:val="clear" w:color="auto" w:fill="FFFFFF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>о) проверка (ревизия) финансово-хозяйственной деятельности объекта контроля;</w:t>
      </w:r>
    </w:p>
    <w:p w:rsidR="00654D43" w:rsidRPr="003C06D2" w:rsidRDefault="00654D43" w:rsidP="00654D43">
      <w:pPr>
        <w:pStyle w:val="s1"/>
        <w:shd w:val="clear" w:color="auto" w:fill="FFFFFF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>п) проверка соблюдения условий договоров (соглашений) с кредитными организациями, осуществляющими отдельные операции с бюджетными средствами;</w:t>
      </w:r>
    </w:p>
    <w:p w:rsidR="00654D43" w:rsidRPr="003C06D2" w:rsidRDefault="00654D43" w:rsidP="00654D43">
      <w:pPr>
        <w:pStyle w:val="s1"/>
        <w:shd w:val="clear" w:color="auto" w:fill="FFFFFF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>р) проверка использования сре</w:t>
      </w:r>
      <w:proofErr w:type="gramStart"/>
      <w:r w:rsidRPr="003C06D2">
        <w:rPr>
          <w:rFonts w:ascii="Arial" w:hAnsi="Arial" w:cs="Arial"/>
        </w:rPr>
        <w:t>дств кр</w:t>
      </w:r>
      <w:proofErr w:type="gramEnd"/>
      <w:r w:rsidRPr="003C06D2">
        <w:rPr>
          <w:rFonts w:ascii="Arial" w:hAnsi="Arial" w:cs="Arial"/>
        </w:rPr>
        <w:t>едита (займа), обеспеченного государственной (муниципальной) гарантией;</w:t>
      </w:r>
    </w:p>
    <w:p w:rsidR="00654D43" w:rsidRPr="003C06D2" w:rsidRDefault="00654D43" w:rsidP="00654D43">
      <w:pPr>
        <w:pStyle w:val="s1"/>
        <w:shd w:val="clear" w:color="auto" w:fill="FFFFFF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>с) проверка составления и исполнения бюджета субъекта Российской Федерации, получающего дотацию на выравнивание бюджетной обеспеченности;</w:t>
      </w:r>
    </w:p>
    <w:p w:rsidR="00654D43" w:rsidRPr="003C06D2" w:rsidRDefault="00654D43" w:rsidP="00654D43">
      <w:pPr>
        <w:pStyle w:val="s1"/>
        <w:shd w:val="clear" w:color="auto" w:fill="FFFFFF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>т) проверка использования средств, предоставленных из бюджета субъекта Российской Федерации, получающего дотацию на выравнивание бюджетной обеспеченности;</w:t>
      </w:r>
    </w:p>
    <w:p w:rsidR="00654D43" w:rsidRPr="003C06D2" w:rsidRDefault="00654D43" w:rsidP="00654D43">
      <w:pPr>
        <w:pStyle w:val="s1"/>
        <w:shd w:val="clear" w:color="auto" w:fill="FFFFFF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>у) проверка соблюдения порядка формирования и представления обоснований бюджетных ассигнований по расходам (источникам финансирования дефицита) бюджета публично-правового образования;</w:t>
      </w:r>
    </w:p>
    <w:p w:rsidR="00654D43" w:rsidRPr="003C06D2" w:rsidRDefault="00654D43" w:rsidP="00654D43">
      <w:pPr>
        <w:pStyle w:val="s1"/>
        <w:shd w:val="clear" w:color="auto" w:fill="FFFFFF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 xml:space="preserve">ф) проверка </w:t>
      </w:r>
      <w:proofErr w:type="gramStart"/>
      <w:r w:rsidRPr="003C06D2">
        <w:rPr>
          <w:rFonts w:ascii="Arial" w:hAnsi="Arial" w:cs="Arial"/>
        </w:rPr>
        <w:t>соблюдения порядка определения объема финансового обеспечения оказания</w:t>
      </w:r>
      <w:proofErr w:type="gramEnd"/>
      <w:r w:rsidRPr="003C06D2">
        <w:rPr>
          <w:rFonts w:ascii="Arial" w:hAnsi="Arial" w:cs="Arial"/>
        </w:rPr>
        <w:t xml:space="preserve"> государственной (муниципальной) услуги в социальной сфере, условий соглашений, заключаемых по результатам отбора исполнителей услуг, и (или) полноты отчетности об исполнении соглашений, исполнения государственного (муниципального) заказа;</w:t>
      </w:r>
    </w:p>
    <w:p w:rsidR="00654D43" w:rsidRPr="003C06D2" w:rsidRDefault="00654D43" w:rsidP="00654D43">
      <w:pPr>
        <w:pStyle w:val="s1"/>
        <w:shd w:val="clear" w:color="auto" w:fill="FFFFFF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>х) проверка целевого использования бюджетных ассигнований резервного фонда Правительства Российской Федерации, резервного фонда высшего исполнительного органа государственной власти субъекта Российской Федерации, резервного фонда местной администрации;</w:t>
      </w:r>
    </w:p>
    <w:p w:rsidR="00654D43" w:rsidRPr="003C06D2" w:rsidRDefault="00654D43" w:rsidP="00654D43">
      <w:pPr>
        <w:pStyle w:val="s1"/>
        <w:shd w:val="clear" w:color="auto" w:fill="FFFFFF"/>
        <w:jc w:val="both"/>
        <w:rPr>
          <w:rFonts w:ascii="Arial" w:hAnsi="Arial" w:cs="Arial"/>
        </w:rPr>
      </w:pPr>
      <w:r w:rsidRPr="003C06D2">
        <w:rPr>
          <w:rFonts w:ascii="Arial" w:hAnsi="Arial" w:cs="Arial"/>
        </w:rPr>
        <w:t>ц) проверка предоставления и (или) использования субсидий государственным корпорациям (компаниям), публично-правовым компаниям, хозяйственным товариществам и обществам с участием публично-правовых образований в их уставных (складочных) капиталах, коммерческим организациям с долей (вкладом) таких товариществ и обществ в их уставных (складочных) капиталах.</w:t>
      </w:r>
    </w:p>
    <w:p w:rsidR="00BC4FF1" w:rsidRPr="003C06D2" w:rsidRDefault="00BC4FF1" w:rsidP="00BC4FF1">
      <w:pPr>
        <w:tabs>
          <w:tab w:val="left" w:pos="756"/>
        </w:tabs>
        <w:spacing w:line="320" w:lineRule="exact"/>
        <w:jc w:val="both"/>
        <w:rPr>
          <w:rFonts w:ascii="Arial" w:hAnsi="Arial" w:cs="Arial"/>
          <w:sz w:val="24"/>
          <w:szCs w:val="24"/>
        </w:rPr>
      </w:pPr>
    </w:p>
    <w:sectPr w:rsidR="00BC4FF1" w:rsidRPr="003C06D2" w:rsidSect="003C06D2">
      <w:pgSz w:w="16838" w:h="11906" w:orient="landscape"/>
      <w:pgMar w:top="28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BE"/>
    <w:rsid w:val="000056B4"/>
    <w:rsid w:val="00011008"/>
    <w:rsid w:val="00026D4F"/>
    <w:rsid w:val="000C7BCE"/>
    <w:rsid w:val="000D68D7"/>
    <w:rsid w:val="000E5B35"/>
    <w:rsid w:val="001026A9"/>
    <w:rsid w:val="00113CE4"/>
    <w:rsid w:val="0012058B"/>
    <w:rsid w:val="0012133A"/>
    <w:rsid w:val="0012683E"/>
    <w:rsid w:val="00135587"/>
    <w:rsid w:val="00140C5C"/>
    <w:rsid w:val="00146B0B"/>
    <w:rsid w:val="00167E30"/>
    <w:rsid w:val="0017066F"/>
    <w:rsid w:val="001853C4"/>
    <w:rsid w:val="001C4561"/>
    <w:rsid w:val="001F1D05"/>
    <w:rsid w:val="0020244E"/>
    <w:rsid w:val="00210C8F"/>
    <w:rsid w:val="00233214"/>
    <w:rsid w:val="00337F5D"/>
    <w:rsid w:val="00343EDC"/>
    <w:rsid w:val="00386A7B"/>
    <w:rsid w:val="003C06D2"/>
    <w:rsid w:val="003E6724"/>
    <w:rsid w:val="00400677"/>
    <w:rsid w:val="0040595D"/>
    <w:rsid w:val="004119CF"/>
    <w:rsid w:val="00480D67"/>
    <w:rsid w:val="00485F81"/>
    <w:rsid w:val="004A6645"/>
    <w:rsid w:val="004E7E48"/>
    <w:rsid w:val="004F6BAB"/>
    <w:rsid w:val="005668FE"/>
    <w:rsid w:val="005C068E"/>
    <w:rsid w:val="005D089D"/>
    <w:rsid w:val="00623F78"/>
    <w:rsid w:val="00650F6A"/>
    <w:rsid w:val="00654D43"/>
    <w:rsid w:val="006B7B02"/>
    <w:rsid w:val="006C7639"/>
    <w:rsid w:val="006E7A4A"/>
    <w:rsid w:val="00736752"/>
    <w:rsid w:val="0074163E"/>
    <w:rsid w:val="0076229D"/>
    <w:rsid w:val="007B65AA"/>
    <w:rsid w:val="00826392"/>
    <w:rsid w:val="008839FB"/>
    <w:rsid w:val="008A5394"/>
    <w:rsid w:val="008E5F34"/>
    <w:rsid w:val="00931E0E"/>
    <w:rsid w:val="009451B7"/>
    <w:rsid w:val="00950FBE"/>
    <w:rsid w:val="009800B1"/>
    <w:rsid w:val="009A787E"/>
    <w:rsid w:val="00A162B5"/>
    <w:rsid w:val="00A31B45"/>
    <w:rsid w:val="00AB30D5"/>
    <w:rsid w:val="00AD62B1"/>
    <w:rsid w:val="00AF3829"/>
    <w:rsid w:val="00B367E8"/>
    <w:rsid w:val="00B4187D"/>
    <w:rsid w:val="00B602F1"/>
    <w:rsid w:val="00B9435B"/>
    <w:rsid w:val="00BA3899"/>
    <w:rsid w:val="00BB418D"/>
    <w:rsid w:val="00BB613E"/>
    <w:rsid w:val="00BC4FF1"/>
    <w:rsid w:val="00BD23CA"/>
    <w:rsid w:val="00BD29F0"/>
    <w:rsid w:val="00C01A7C"/>
    <w:rsid w:val="00C11EE1"/>
    <w:rsid w:val="00C17326"/>
    <w:rsid w:val="00C41755"/>
    <w:rsid w:val="00CA78F5"/>
    <w:rsid w:val="00CC4FC7"/>
    <w:rsid w:val="00D4128B"/>
    <w:rsid w:val="00DB2A17"/>
    <w:rsid w:val="00DF5E54"/>
    <w:rsid w:val="00E13504"/>
    <w:rsid w:val="00E27C39"/>
    <w:rsid w:val="00E43B03"/>
    <w:rsid w:val="00E47D59"/>
    <w:rsid w:val="00ED476A"/>
    <w:rsid w:val="00F6780D"/>
    <w:rsid w:val="00F74712"/>
    <w:rsid w:val="00F97BC9"/>
    <w:rsid w:val="00F97D61"/>
    <w:rsid w:val="00FB0B79"/>
    <w:rsid w:val="00FB3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F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668FE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C4F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C4FF1"/>
    <w:pPr>
      <w:widowControl w:val="0"/>
      <w:shd w:val="clear" w:color="auto" w:fill="FFFFFF"/>
      <w:spacing w:before="420" w:after="60" w:line="0" w:lineRule="atLeast"/>
      <w:ind w:hanging="800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BC4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4FF1"/>
    <w:pPr>
      <w:widowControl w:val="0"/>
      <w:shd w:val="clear" w:color="auto" w:fill="FFFFFF"/>
      <w:spacing w:after="240" w:line="256" w:lineRule="exact"/>
    </w:pPr>
    <w:rPr>
      <w:rFonts w:ascii="Times New Roman" w:hAnsi="Times New Roman"/>
      <w:lang w:eastAsia="en-US"/>
    </w:rPr>
  </w:style>
  <w:style w:type="character" w:customStyle="1" w:styleId="a3">
    <w:name w:val="Подпись к таблице_"/>
    <w:basedOn w:val="a0"/>
    <w:link w:val="a4"/>
    <w:rsid w:val="00BC4F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C4FF1"/>
    <w:pPr>
      <w:widowControl w:val="0"/>
      <w:shd w:val="clear" w:color="auto" w:fill="FFFFFF"/>
      <w:spacing w:after="0" w:line="385" w:lineRule="exact"/>
      <w:ind w:firstLine="48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5">
    <w:name w:val="Hyperlink"/>
    <w:unhideWhenUsed/>
    <w:rsid w:val="00BC4F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F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654D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654D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C17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17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668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F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668FE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C4F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C4FF1"/>
    <w:pPr>
      <w:widowControl w:val="0"/>
      <w:shd w:val="clear" w:color="auto" w:fill="FFFFFF"/>
      <w:spacing w:before="420" w:after="60" w:line="0" w:lineRule="atLeast"/>
      <w:ind w:hanging="800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BC4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C4FF1"/>
    <w:pPr>
      <w:widowControl w:val="0"/>
      <w:shd w:val="clear" w:color="auto" w:fill="FFFFFF"/>
      <w:spacing w:after="240" w:line="256" w:lineRule="exact"/>
    </w:pPr>
    <w:rPr>
      <w:rFonts w:ascii="Times New Roman" w:hAnsi="Times New Roman"/>
      <w:lang w:eastAsia="en-US"/>
    </w:rPr>
  </w:style>
  <w:style w:type="character" w:customStyle="1" w:styleId="a3">
    <w:name w:val="Подпись к таблице_"/>
    <w:basedOn w:val="a0"/>
    <w:link w:val="a4"/>
    <w:rsid w:val="00BC4F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C4FF1"/>
    <w:pPr>
      <w:widowControl w:val="0"/>
      <w:shd w:val="clear" w:color="auto" w:fill="FFFFFF"/>
      <w:spacing w:after="0" w:line="385" w:lineRule="exact"/>
      <w:ind w:firstLine="48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5">
    <w:name w:val="Hyperlink"/>
    <w:unhideWhenUsed/>
    <w:rsid w:val="00BC4F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F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654D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654D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C17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17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668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3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2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0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9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2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3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2024-01-17T12:16:00Z</cp:lastPrinted>
  <dcterms:created xsi:type="dcterms:W3CDTF">2024-01-26T05:36:00Z</dcterms:created>
  <dcterms:modified xsi:type="dcterms:W3CDTF">2024-01-26T05:36:00Z</dcterms:modified>
</cp:coreProperties>
</file>