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96" w:rsidRDefault="006F2596" w:rsidP="006F2596">
      <w:pPr>
        <w:pStyle w:val="3"/>
        <w:spacing w:before="0" w:after="0"/>
        <w:rPr>
          <w:rFonts w:ascii="Arial" w:hAnsi="Arial" w:cs="Arial"/>
          <w:bCs w:val="0"/>
          <w:i/>
          <w:sz w:val="24"/>
          <w:szCs w:val="24"/>
        </w:rPr>
      </w:pPr>
      <w:r>
        <w:rPr>
          <w:rFonts w:ascii="Arial" w:hAnsi="Arial" w:cs="Arial"/>
          <w:bCs w:val="0"/>
          <w:i/>
          <w:sz w:val="24"/>
          <w:szCs w:val="24"/>
        </w:rPr>
        <w:t>П О С Т А Н О В Л Е Н И Е</w:t>
      </w:r>
    </w:p>
    <w:p w:rsidR="006F2596" w:rsidRDefault="006F2596" w:rsidP="006F2596">
      <w:pPr>
        <w:pStyle w:val="2"/>
        <w:pBdr>
          <w:bottom w:val="thinThickSmallGap" w:sz="24" w:space="1" w:color="auto"/>
        </w:pBdr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АДМИНИСТРАЦИИ </w:t>
      </w:r>
      <w:r>
        <w:rPr>
          <w:rFonts w:ascii="Arial" w:hAnsi="Arial" w:cs="Arial"/>
          <w:i w:val="0"/>
          <w:sz w:val="24"/>
          <w:szCs w:val="24"/>
          <w:lang w:val="ru-RU"/>
        </w:rPr>
        <w:t>БЕРЕЗОВСКОГО</w:t>
      </w:r>
      <w:r>
        <w:rPr>
          <w:rFonts w:ascii="Arial" w:hAnsi="Arial" w:cs="Arial"/>
          <w:i w:val="0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6F2596" w:rsidRDefault="006F2596" w:rsidP="006F2596"/>
    <w:p w:rsidR="005B1AB9" w:rsidRDefault="005B1AB9"/>
    <w:p w:rsidR="006F2596" w:rsidRDefault="006F2596">
      <w:r>
        <w:t>От 12.09.2023г.                                                                               №54</w:t>
      </w:r>
    </w:p>
    <w:p w:rsidR="006F2596" w:rsidRDefault="006F2596"/>
    <w:p w:rsidR="006F2596" w:rsidRDefault="006F2596"/>
    <w:p w:rsidR="006F2596" w:rsidRDefault="006F2596" w:rsidP="00914F43">
      <w:pPr>
        <w:jc w:val="left"/>
      </w:pPr>
      <w:r>
        <w:t>«</w:t>
      </w:r>
      <w:bookmarkStart w:id="0" w:name="_GoBack"/>
      <w:r>
        <w:t>Об упорядочении адресного хозяйства</w:t>
      </w:r>
      <w:r w:rsidR="00914F43">
        <w:t xml:space="preserve"> </w:t>
      </w:r>
      <w:proofErr w:type="gramStart"/>
      <w:r>
        <w:t>в</w:t>
      </w:r>
      <w:proofErr w:type="gramEnd"/>
    </w:p>
    <w:p w:rsidR="006F2596" w:rsidRDefault="006F2596" w:rsidP="006F2596">
      <w:pPr>
        <w:jc w:val="left"/>
      </w:pPr>
      <w:r>
        <w:t xml:space="preserve"> ст. Березовской Даниловского района</w:t>
      </w:r>
      <w:bookmarkEnd w:id="0"/>
      <w:r>
        <w:t>»</w:t>
      </w:r>
    </w:p>
    <w:p w:rsidR="006F2596" w:rsidRDefault="006F2596" w:rsidP="006F2596">
      <w:pPr>
        <w:jc w:val="left"/>
      </w:pPr>
    </w:p>
    <w:p w:rsidR="006F2596" w:rsidRDefault="006F2596" w:rsidP="006F2596">
      <w:pPr>
        <w:jc w:val="left"/>
      </w:pPr>
    </w:p>
    <w:p w:rsidR="006F2596" w:rsidRDefault="006F2596" w:rsidP="006F2596">
      <w:pPr>
        <w:jc w:val="left"/>
      </w:pPr>
    </w:p>
    <w:p w:rsidR="006F2596" w:rsidRDefault="006F2596" w:rsidP="006F2596">
      <w:pPr>
        <w:jc w:val="left"/>
      </w:pPr>
      <w:r>
        <w:t>В связи с расхождением адреса жилого дома с кадастровым номером</w:t>
      </w:r>
    </w:p>
    <w:p w:rsidR="006F2596" w:rsidRDefault="006F2596" w:rsidP="006F2596">
      <w:pPr>
        <w:jc w:val="left"/>
      </w:pPr>
      <w:r>
        <w:t xml:space="preserve">34:04:100001:2567, </w:t>
      </w:r>
      <w:proofErr w:type="gramStart"/>
      <w:r>
        <w:t>находящееся</w:t>
      </w:r>
      <w:proofErr w:type="gramEnd"/>
      <w:r>
        <w:t xml:space="preserve"> по адресу: Волгоградская область, Даниловский район, ст. Березовская, ул. Буденного, д.33а</w:t>
      </w:r>
    </w:p>
    <w:p w:rsidR="006F2596" w:rsidRDefault="006F2596" w:rsidP="006F2596">
      <w:pPr>
        <w:jc w:val="left"/>
      </w:pPr>
    </w:p>
    <w:p w:rsidR="006F2596" w:rsidRDefault="006F2596" w:rsidP="006F2596">
      <w:pPr>
        <w:jc w:val="left"/>
      </w:pPr>
      <w:r>
        <w:t>Постановляю:</w:t>
      </w:r>
    </w:p>
    <w:p w:rsidR="006F2596" w:rsidRDefault="006F2596" w:rsidP="006F2596">
      <w:pPr>
        <w:jc w:val="left"/>
      </w:pPr>
    </w:p>
    <w:p w:rsidR="006F2596" w:rsidRDefault="006F2596" w:rsidP="006F2596">
      <w:pPr>
        <w:jc w:val="left"/>
      </w:pPr>
    </w:p>
    <w:p w:rsidR="006F2596" w:rsidRDefault="006F2596" w:rsidP="006F2596">
      <w:pPr>
        <w:pStyle w:val="a3"/>
        <w:numPr>
          <w:ilvl w:val="0"/>
          <w:numId w:val="1"/>
        </w:numPr>
        <w:jc w:val="left"/>
      </w:pPr>
      <w:r>
        <w:t>Считать адрес жилого дома с кадастровым номером 34:04:100001:2567,</w:t>
      </w:r>
    </w:p>
    <w:p w:rsidR="006F2596" w:rsidRDefault="006F2596" w:rsidP="006F2596">
      <w:pPr>
        <w:ind w:left="720" w:firstLine="0"/>
        <w:jc w:val="left"/>
        <w:rPr>
          <w:b/>
        </w:rPr>
      </w:pPr>
      <w:r w:rsidRPr="006F2596">
        <w:rPr>
          <w:b/>
        </w:rPr>
        <w:t xml:space="preserve">      - Волгоградская область, Даниловский район, ст. </w:t>
      </w:r>
      <w:r>
        <w:rPr>
          <w:b/>
        </w:rPr>
        <w:t>Березовская, ул. Буденного, д.33.</w:t>
      </w:r>
    </w:p>
    <w:p w:rsidR="006F2596" w:rsidRDefault="006F2596" w:rsidP="006F2596">
      <w:pPr>
        <w:ind w:left="720" w:firstLine="0"/>
        <w:jc w:val="left"/>
        <w:rPr>
          <w:b/>
        </w:rPr>
      </w:pPr>
    </w:p>
    <w:p w:rsidR="006F2596" w:rsidRDefault="006F2596" w:rsidP="006F2596">
      <w:pPr>
        <w:ind w:left="720" w:firstLine="0"/>
        <w:jc w:val="left"/>
        <w:rPr>
          <w:b/>
        </w:rPr>
      </w:pPr>
    </w:p>
    <w:p w:rsidR="006F2596" w:rsidRDefault="006F2596" w:rsidP="006F2596">
      <w:pPr>
        <w:ind w:left="720" w:firstLine="0"/>
        <w:jc w:val="left"/>
        <w:rPr>
          <w:b/>
        </w:rPr>
      </w:pPr>
    </w:p>
    <w:p w:rsidR="006F2596" w:rsidRDefault="006F2596" w:rsidP="006F2596">
      <w:pPr>
        <w:ind w:left="720" w:firstLine="0"/>
        <w:jc w:val="left"/>
        <w:rPr>
          <w:b/>
        </w:rPr>
      </w:pPr>
      <w:r>
        <w:rPr>
          <w:b/>
        </w:rPr>
        <w:t xml:space="preserve">Глава Березовского </w:t>
      </w:r>
    </w:p>
    <w:p w:rsidR="006F2596" w:rsidRPr="006F2596" w:rsidRDefault="006F2596" w:rsidP="006F2596">
      <w:pPr>
        <w:ind w:left="720" w:firstLine="0"/>
        <w:jc w:val="left"/>
        <w:rPr>
          <w:b/>
        </w:rPr>
      </w:pPr>
      <w:r>
        <w:rPr>
          <w:b/>
        </w:rPr>
        <w:t>сельского поселения                                                  В.И. Бакулин</w:t>
      </w:r>
    </w:p>
    <w:sectPr w:rsidR="006F2596" w:rsidRPr="006F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0A14"/>
    <w:multiLevelType w:val="hybridMultilevel"/>
    <w:tmpl w:val="61B6ED8A"/>
    <w:lvl w:ilvl="0" w:tplc="0CB61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96"/>
    <w:rsid w:val="005B1AB9"/>
    <w:rsid w:val="006F2596"/>
    <w:rsid w:val="009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6F2596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  <w:lang w:val="x-none" w:eastAsia="x-none"/>
    </w:rPr>
  </w:style>
  <w:style w:type="paragraph" w:styleId="3">
    <w:name w:val="heading 3"/>
    <w:basedOn w:val="2"/>
    <w:next w:val="a"/>
    <w:link w:val="30"/>
    <w:semiHidden/>
    <w:unhideWhenUsed/>
    <w:qFormat/>
    <w:rsid w:val="006F2596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59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F259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F2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6F2596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  <w:lang w:val="x-none" w:eastAsia="x-none"/>
    </w:rPr>
  </w:style>
  <w:style w:type="paragraph" w:styleId="3">
    <w:name w:val="heading 3"/>
    <w:basedOn w:val="2"/>
    <w:next w:val="a"/>
    <w:link w:val="30"/>
    <w:semiHidden/>
    <w:unhideWhenUsed/>
    <w:qFormat/>
    <w:rsid w:val="006F2596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59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F259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F2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 О С Т А Н О В Л Е Н И Е</vt:lpstr>
      <vt:lpstr>    АДМИНИСТРАЦИИ БЕРЕЗОВСКОГО СЕЛЬСКОГО ПОСЕЛЕНИЯ ДАНИЛОВСКОГО МУНИЦИПАЛЬНОГО РАЙОН</vt:lpstr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2023-09-13T07:22:00Z</cp:lastPrinted>
  <dcterms:created xsi:type="dcterms:W3CDTF">2023-09-13T07:16:00Z</dcterms:created>
  <dcterms:modified xsi:type="dcterms:W3CDTF">2023-09-29T07:54:00Z</dcterms:modified>
</cp:coreProperties>
</file>