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A9" w:rsidRPr="000A1868" w:rsidRDefault="004340A9" w:rsidP="004B592D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4340A9" w:rsidRPr="004340A9" w:rsidRDefault="004340A9" w:rsidP="004340A9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4340A9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 xml:space="preserve">АДМИНИСТРАЦИЯ </w:t>
      </w:r>
    </w:p>
    <w:p w:rsidR="004340A9" w:rsidRPr="004340A9" w:rsidRDefault="004340A9" w:rsidP="004340A9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4340A9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>БЕРЕЗОВСКОГО СЕЛЬСКОГО ПОСЕЛЕНИЯ</w:t>
      </w:r>
    </w:p>
    <w:p w:rsidR="004340A9" w:rsidRPr="004340A9" w:rsidRDefault="004340A9" w:rsidP="004340A9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4340A9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 xml:space="preserve">ДАНИЛОВСКОГО МУНИЦИПАЛЬНОГО РАЙОНА </w:t>
      </w:r>
    </w:p>
    <w:p w:rsidR="004340A9" w:rsidRPr="004340A9" w:rsidRDefault="004340A9" w:rsidP="004340A9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4340A9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>ВОЛГОГРАДСКОЙ ОБЛАСТИ</w:t>
      </w:r>
    </w:p>
    <w:p w:rsidR="004340A9" w:rsidRPr="004340A9" w:rsidRDefault="004340A9" w:rsidP="004340A9">
      <w:pPr>
        <w:spacing w:after="0" w:line="240" w:lineRule="auto"/>
        <w:ind w:right="285"/>
        <w:rPr>
          <w:rFonts w:ascii="Arial" w:eastAsia="Times New Roman" w:hAnsi="Arial" w:cs="Arial"/>
          <w:color w:val="000000"/>
          <w:sz w:val="24"/>
          <w:szCs w:val="24"/>
        </w:rPr>
      </w:pPr>
      <w:r w:rsidRPr="004340A9">
        <w:rPr>
          <w:rFonts w:ascii="Arial" w:eastAsia="Times New Roman" w:hAnsi="Arial" w:cs="Arial"/>
          <w:color w:val="000000"/>
          <w:sz w:val="24"/>
          <w:szCs w:val="24"/>
        </w:rPr>
        <w:t>-----------------------------------------------------------------------------------------------------------------</w:t>
      </w:r>
    </w:p>
    <w:p w:rsidR="000D123E" w:rsidRPr="000A1868" w:rsidRDefault="004B592D" w:rsidP="004B592D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ПОСТАНОВЛЕНИЕ</w:t>
      </w:r>
    </w:p>
    <w:p w:rsidR="002B3A9B" w:rsidRPr="000A1868" w:rsidRDefault="004B592D" w:rsidP="005D1E3A">
      <w:pPr>
        <w:spacing w:after="0" w:line="276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C36AEC">
        <w:rPr>
          <w:rFonts w:ascii="Arial" w:eastAsia="Times New Roman" w:hAnsi="Arial" w:cs="Arial"/>
          <w:color w:val="000000"/>
          <w:sz w:val="24"/>
          <w:szCs w:val="24"/>
        </w:rPr>
        <w:t>02</w:t>
      </w:r>
      <w:r w:rsidR="00B74089" w:rsidRPr="000A186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36AEC">
        <w:rPr>
          <w:rFonts w:ascii="Arial" w:eastAsia="Times New Roman" w:hAnsi="Arial" w:cs="Arial"/>
          <w:color w:val="000000"/>
          <w:sz w:val="24"/>
          <w:szCs w:val="24"/>
        </w:rPr>
        <w:t>12</w:t>
      </w:r>
      <w:r w:rsidR="00B74089" w:rsidRPr="000A186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36AEC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B74089" w:rsidRPr="000A1868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C36AEC">
        <w:rPr>
          <w:rFonts w:ascii="Arial" w:eastAsia="Times New Roman" w:hAnsi="Arial" w:cs="Arial"/>
          <w:color w:val="000000"/>
          <w:sz w:val="24"/>
          <w:szCs w:val="24"/>
        </w:rPr>
        <w:t>24</w:t>
      </w:r>
      <w:r w:rsidR="00B74089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B3A9B" w:rsidRPr="000A1868">
        <w:rPr>
          <w:rFonts w:ascii="Arial" w:eastAsia="Times New Roman" w:hAnsi="Arial" w:cs="Arial"/>
          <w:color w:val="000000"/>
          <w:sz w:val="24"/>
          <w:szCs w:val="24"/>
        </w:rPr>
        <w:t>г</w:t>
      </w:r>
      <w:r w:rsidR="00B74089" w:rsidRPr="000A1868">
        <w:rPr>
          <w:rFonts w:ascii="Arial" w:eastAsia="Times New Roman" w:hAnsi="Arial" w:cs="Arial"/>
          <w:color w:val="000000"/>
          <w:sz w:val="24"/>
          <w:szCs w:val="24"/>
        </w:rPr>
        <w:t>ода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D1E3A"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B74089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</w:t>
      </w:r>
      <w:r w:rsidR="005D1E3A" w:rsidRPr="000A1868">
        <w:rPr>
          <w:rFonts w:ascii="Arial" w:eastAsia="Times New Roman" w:hAnsi="Arial" w:cs="Arial"/>
          <w:color w:val="000000"/>
          <w:sz w:val="24"/>
          <w:szCs w:val="24"/>
        </w:rPr>
        <w:t>№</w:t>
      </w:r>
      <w:r w:rsidR="00C36AEC">
        <w:rPr>
          <w:rFonts w:ascii="Arial" w:eastAsia="Times New Roman" w:hAnsi="Arial" w:cs="Arial"/>
          <w:color w:val="000000"/>
          <w:sz w:val="24"/>
          <w:szCs w:val="24"/>
        </w:rPr>
        <w:t>71</w:t>
      </w:r>
      <w:r w:rsidR="005D1E3A"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2B3A9B" w:rsidRPr="000A1868" w:rsidRDefault="002B3A9B">
      <w:pPr>
        <w:spacing w:after="0" w:line="276" w:lineRule="auto"/>
        <w:ind w:right="354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0A1868" w:rsidRDefault="002B3A9B" w:rsidP="002B3A9B">
      <w:pPr>
        <w:spacing w:after="0" w:line="276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740054">
        <w:rPr>
          <w:rFonts w:ascii="Arial" w:eastAsia="Times New Roman" w:hAnsi="Arial" w:cs="Arial"/>
          <w:b/>
          <w:bCs/>
          <w:color w:val="000000"/>
          <w:sz w:val="24"/>
          <w:szCs w:val="24"/>
        </w:rPr>
        <w:t>Березовского</w:t>
      </w:r>
      <w:r w:rsidR="008579BA" w:rsidRPr="000A186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сельского поселения </w:t>
      </w:r>
      <w:r w:rsidR="0074005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Даниловского</w:t>
      </w:r>
      <w:r w:rsidR="008579BA" w:rsidRPr="000A186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муниципального района В</w:t>
      </w:r>
      <w:bookmarkStart w:id="0" w:name="_GoBack"/>
      <w:bookmarkEnd w:id="0"/>
      <w:r w:rsidR="008579BA" w:rsidRPr="000A186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олгоградской области </w:t>
      </w:r>
      <w:r w:rsidRPr="000A1868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 202</w:t>
      </w:r>
      <w:r w:rsidR="00F93AF3" w:rsidRPr="000A1868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Pr="000A186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год </w:t>
      </w:r>
    </w:p>
    <w:p w:rsidR="005D1E3A" w:rsidRPr="000A1868" w:rsidRDefault="005D1E3A">
      <w:pPr>
        <w:spacing w:after="0" w:line="276" w:lineRule="auto"/>
        <w:ind w:right="354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0A1868" w:rsidRDefault="00927500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статьей 44 Федерального закона от 31.07.2020 </w:t>
      </w:r>
      <w:r w:rsidRPr="000A1868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0A1868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131-ФЗ "Об общих принципах организации местного самоуправления в Российской Федерации", </w:t>
      </w:r>
      <w:r w:rsidR="00CE361A" w:rsidRPr="000A1868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остановлением Правительства Российской Федерации от 25.06.2021 </w:t>
      </w:r>
      <w:r w:rsidRPr="000A1868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0666D4" w:rsidRPr="000A1868">
        <w:rPr>
          <w:rFonts w:ascii="Arial" w:eastAsia="Times New Roman" w:hAnsi="Arial" w:cs="Arial"/>
          <w:color w:val="000000"/>
          <w:sz w:val="24"/>
          <w:szCs w:val="24"/>
        </w:rPr>
        <w:t>на</w:t>
      </w:r>
      <w:proofErr w:type="gramEnd"/>
      <w:r w:rsidR="000666D4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0666D4" w:rsidRPr="000A1868">
        <w:rPr>
          <w:rFonts w:ascii="Arial" w:eastAsia="Times New Roman" w:hAnsi="Arial" w:cs="Arial"/>
          <w:color w:val="000000"/>
          <w:sz w:val="24"/>
          <w:szCs w:val="24"/>
        </w:rPr>
        <w:t>основании</w:t>
      </w:r>
      <w:r w:rsidR="00735946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письма Комитета экономической политики и развития Волгоградской области  от 09.09.2024 года № 07-08-02-24/9036</w:t>
      </w:r>
      <w:r w:rsidR="000666D4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руководствуясь Уставом</w:t>
      </w:r>
      <w:r w:rsidR="001036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36E9" w:rsidRPr="001036E9">
        <w:rPr>
          <w:rFonts w:ascii="Arial" w:eastAsia="Times New Roman" w:hAnsi="Arial" w:cs="Arial"/>
          <w:color w:val="000000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, администрация</w:t>
      </w:r>
      <w:r w:rsidR="001036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036E9" w:rsidRPr="001036E9">
        <w:rPr>
          <w:rFonts w:ascii="Arial" w:eastAsia="Times New Roman" w:hAnsi="Arial" w:cs="Arial"/>
          <w:color w:val="000000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="002E27CE" w:rsidRPr="000A1868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gramEnd"/>
    </w:p>
    <w:p w:rsidR="00191534" w:rsidRPr="000A1868" w:rsidRDefault="00191534" w:rsidP="00191534">
      <w:pPr>
        <w:spacing w:after="0" w:line="276" w:lineRule="auto"/>
        <w:ind w:left="3539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0A1868" w:rsidRDefault="00766AC6" w:rsidP="00766AC6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</w:t>
      </w: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ПОСТАНОВЛЯЕТ:</w:t>
      </w:r>
    </w:p>
    <w:p w:rsidR="000D123E" w:rsidRPr="000A1868" w:rsidRDefault="000D123E" w:rsidP="00CA3056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Default="00927500" w:rsidP="00CA3056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36AEC">
        <w:rPr>
          <w:rFonts w:ascii="Arial" w:eastAsia="Times New Roman" w:hAnsi="Arial" w:cs="Arial"/>
          <w:color w:val="000000"/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1036E9" w:rsidRPr="00C36AEC">
        <w:rPr>
          <w:rFonts w:ascii="Arial" w:eastAsia="Times New Roman" w:hAnsi="Arial" w:cs="Arial"/>
          <w:color w:val="000000"/>
          <w:sz w:val="24"/>
          <w:szCs w:val="24"/>
        </w:rPr>
        <w:t xml:space="preserve">Березовского сельского поселения Даниловского муниципального района Волгоградской области </w:t>
      </w:r>
      <w:r w:rsidRPr="00C36AEC">
        <w:rPr>
          <w:rFonts w:ascii="Arial" w:eastAsia="Times New Roman" w:hAnsi="Arial" w:cs="Arial"/>
          <w:color w:val="000000"/>
          <w:sz w:val="24"/>
          <w:szCs w:val="24"/>
        </w:rPr>
        <w:t>на 202</w:t>
      </w:r>
      <w:r w:rsidR="00E21EF3" w:rsidRPr="00C36AEC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C36AEC">
        <w:rPr>
          <w:rFonts w:ascii="Arial" w:eastAsia="Times New Roman" w:hAnsi="Arial" w:cs="Arial"/>
          <w:color w:val="000000"/>
          <w:sz w:val="24"/>
          <w:szCs w:val="24"/>
        </w:rPr>
        <w:t xml:space="preserve"> год согласно Приложению.</w:t>
      </w:r>
    </w:p>
    <w:p w:rsidR="00CA3056" w:rsidRDefault="00CA3056" w:rsidP="00CA3056">
      <w:pPr>
        <w:pStyle w:val="Standard"/>
        <w:numPr>
          <w:ilvl w:val="0"/>
          <w:numId w:val="3"/>
        </w:numPr>
        <w:ind w:left="0" w:firstLine="0"/>
        <w:jc w:val="both"/>
        <w:rPr>
          <w:rFonts w:ascii="Arial" w:hAnsi="Arial" w:cs="Arial"/>
          <w:szCs w:val="24"/>
        </w:rPr>
      </w:pPr>
      <w:r w:rsidRPr="007A4246">
        <w:rPr>
          <w:rFonts w:ascii="Arial" w:hAnsi="Arial" w:cs="Arial" w:hint="eastAsia"/>
          <w:szCs w:val="24"/>
        </w:rPr>
        <w:t>Постановление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администрации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Березовского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сельского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поселения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Даниловского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муниципального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района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Волгоградской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области</w:t>
      </w:r>
      <w:r w:rsidRPr="007A4246">
        <w:rPr>
          <w:rFonts w:ascii="Arial" w:hAnsi="Arial" w:cs="Arial"/>
          <w:szCs w:val="24"/>
        </w:rPr>
        <w:t xml:space="preserve">  </w:t>
      </w:r>
      <w:r w:rsidRPr="007A4246">
        <w:rPr>
          <w:rFonts w:ascii="Arial" w:hAnsi="Arial" w:cs="Arial" w:hint="eastAsia"/>
          <w:szCs w:val="24"/>
        </w:rPr>
        <w:t>№</w:t>
      </w:r>
      <w:r>
        <w:rPr>
          <w:rFonts w:ascii="Arial" w:hAnsi="Arial" w:cs="Arial"/>
          <w:szCs w:val="24"/>
        </w:rPr>
        <w:t>69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от</w:t>
      </w:r>
      <w:r w:rsidRPr="007A4246">
        <w:rPr>
          <w:rFonts w:ascii="Arial" w:hAnsi="Arial" w:cs="Arial"/>
          <w:szCs w:val="24"/>
        </w:rPr>
        <w:t xml:space="preserve"> </w:t>
      </w:r>
      <w:r w:rsidR="00A91FE3">
        <w:rPr>
          <w:rFonts w:ascii="Arial" w:hAnsi="Arial" w:cs="Arial"/>
          <w:szCs w:val="24"/>
        </w:rPr>
        <w:t>0</w:t>
      </w:r>
      <w:r w:rsidRPr="007A4246">
        <w:rPr>
          <w:rFonts w:ascii="Arial" w:hAnsi="Arial" w:cs="Arial"/>
          <w:szCs w:val="24"/>
        </w:rPr>
        <w:t>1.1</w:t>
      </w:r>
      <w:r w:rsidR="00A91FE3">
        <w:rPr>
          <w:rFonts w:ascii="Arial" w:hAnsi="Arial" w:cs="Arial"/>
          <w:szCs w:val="24"/>
        </w:rPr>
        <w:t>2</w:t>
      </w:r>
      <w:r w:rsidRPr="007A4246">
        <w:rPr>
          <w:rFonts w:ascii="Arial" w:hAnsi="Arial" w:cs="Arial"/>
          <w:szCs w:val="24"/>
        </w:rPr>
        <w:t>.202</w:t>
      </w:r>
      <w:r w:rsidR="00A91FE3">
        <w:rPr>
          <w:rFonts w:ascii="Arial" w:hAnsi="Arial" w:cs="Arial"/>
          <w:szCs w:val="24"/>
        </w:rPr>
        <w:t>3</w:t>
      </w:r>
      <w:r w:rsidRPr="007A4246">
        <w:rPr>
          <w:rFonts w:ascii="Arial" w:hAnsi="Arial" w:cs="Arial" w:hint="eastAsia"/>
          <w:szCs w:val="24"/>
        </w:rPr>
        <w:t>г</w:t>
      </w:r>
      <w:r w:rsidRPr="007A4246">
        <w:rPr>
          <w:rFonts w:ascii="Arial" w:hAnsi="Arial" w:cs="Arial"/>
          <w:szCs w:val="24"/>
        </w:rPr>
        <w:t xml:space="preserve">. </w:t>
      </w:r>
      <w:r w:rsidRPr="007A4246">
        <w:rPr>
          <w:rFonts w:ascii="Arial" w:hAnsi="Arial" w:cs="Arial" w:hint="eastAsia"/>
          <w:szCs w:val="24"/>
        </w:rPr>
        <w:t>«Об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утверждении</w:t>
      </w:r>
      <w:r w:rsidRPr="007A4246">
        <w:rPr>
          <w:rFonts w:ascii="Arial" w:hAnsi="Arial" w:cs="Arial"/>
          <w:szCs w:val="24"/>
        </w:rPr>
        <w:t xml:space="preserve">  </w:t>
      </w:r>
      <w:r w:rsidRPr="007A4246">
        <w:rPr>
          <w:rFonts w:ascii="Arial" w:hAnsi="Arial" w:cs="Arial" w:hint="eastAsia"/>
          <w:szCs w:val="24"/>
        </w:rPr>
        <w:t>Программы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профилактики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рисков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причинения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вреда</w:t>
      </w:r>
      <w:r w:rsidRPr="007A4246">
        <w:rPr>
          <w:rFonts w:ascii="Arial" w:hAnsi="Arial" w:cs="Arial"/>
          <w:szCs w:val="24"/>
        </w:rPr>
        <w:t xml:space="preserve"> (</w:t>
      </w:r>
      <w:r w:rsidRPr="007A4246">
        <w:rPr>
          <w:rFonts w:ascii="Arial" w:hAnsi="Arial" w:cs="Arial" w:hint="eastAsia"/>
          <w:szCs w:val="24"/>
        </w:rPr>
        <w:t>ущерба</w:t>
      </w:r>
      <w:r w:rsidRPr="007A4246">
        <w:rPr>
          <w:rFonts w:ascii="Arial" w:hAnsi="Arial" w:cs="Arial"/>
          <w:szCs w:val="24"/>
        </w:rPr>
        <w:t xml:space="preserve">) </w:t>
      </w:r>
      <w:r w:rsidRPr="007A4246">
        <w:rPr>
          <w:rFonts w:ascii="Arial" w:hAnsi="Arial" w:cs="Arial" w:hint="eastAsia"/>
          <w:szCs w:val="24"/>
        </w:rPr>
        <w:t>охраняемым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законом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ценностям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при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осуществлении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муниципального</w:t>
      </w:r>
      <w:r w:rsidRPr="007A4246">
        <w:rPr>
          <w:rFonts w:ascii="Arial" w:hAnsi="Arial" w:cs="Arial"/>
          <w:szCs w:val="24"/>
        </w:rPr>
        <w:t xml:space="preserve">  </w:t>
      </w:r>
      <w:r w:rsidRPr="007A4246">
        <w:rPr>
          <w:rFonts w:ascii="Arial" w:hAnsi="Arial" w:cs="Arial" w:hint="eastAsia"/>
          <w:szCs w:val="24"/>
        </w:rPr>
        <w:t>жилищного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контроля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на</w:t>
      </w:r>
      <w:r w:rsidRPr="007A4246">
        <w:rPr>
          <w:rFonts w:ascii="Arial" w:hAnsi="Arial" w:cs="Arial"/>
          <w:szCs w:val="24"/>
        </w:rPr>
        <w:t xml:space="preserve"> </w:t>
      </w:r>
      <w:r w:rsidRPr="007A4246">
        <w:rPr>
          <w:rFonts w:ascii="Arial" w:hAnsi="Arial" w:cs="Arial" w:hint="eastAsia"/>
          <w:szCs w:val="24"/>
        </w:rPr>
        <w:t>территории</w:t>
      </w:r>
    </w:p>
    <w:p w:rsidR="00CA3056" w:rsidRPr="00CA3056" w:rsidRDefault="00C36AEC" w:rsidP="00CA3056">
      <w:pPr>
        <w:pStyle w:val="Standard"/>
        <w:numPr>
          <w:ilvl w:val="0"/>
          <w:numId w:val="3"/>
        </w:numPr>
        <w:spacing w:line="240" w:lineRule="auto"/>
        <w:ind w:left="0" w:right="285" w:firstLine="0"/>
        <w:jc w:val="both"/>
        <w:rPr>
          <w:rFonts w:ascii="Arial" w:hAnsi="Arial" w:cs="Arial"/>
          <w:szCs w:val="24"/>
        </w:rPr>
      </w:pPr>
      <w:proofErr w:type="gramStart"/>
      <w:r w:rsidRPr="00CA3056">
        <w:rPr>
          <w:rFonts w:ascii="Arial" w:hAnsi="Arial" w:cs="Arial"/>
          <w:color w:val="000000"/>
          <w:szCs w:val="24"/>
        </w:rPr>
        <w:t>Контроль за</w:t>
      </w:r>
      <w:proofErr w:type="gramEnd"/>
      <w:r w:rsidRPr="00CA3056">
        <w:rPr>
          <w:rFonts w:ascii="Arial" w:hAnsi="Arial" w:cs="Arial"/>
          <w:color w:val="000000"/>
          <w:szCs w:val="24"/>
        </w:rPr>
        <w:t xml:space="preserve"> исполнением настоящего постановления возложить на ведущего специалиста администрации </w:t>
      </w:r>
      <w:r w:rsidR="00CA3056" w:rsidRPr="00CA3056">
        <w:rPr>
          <w:rFonts w:ascii="Arial" w:hAnsi="Arial" w:cs="Arial"/>
          <w:color w:val="000000"/>
          <w:szCs w:val="24"/>
        </w:rPr>
        <w:t xml:space="preserve"> Ю.В. </w:t>
      </w:r>
      <w:proofErr w:type="spellStart"/>
      <w:r w:rsidR="00CA3056" w:rsidRPr="00CA3056">
        <w:rPr>
          <w:rFonts w:ascii="Arial" w:hAnsi="Arial" w:cs="Arial"/>
          <w:color w:val="000000"/>
          <w:szCs w:val="24"/>
        </w:rPr>
        <w:t>Винникову</w:t>
      </w:r>
      <w:proofErr w:type="spellEnd"/>
      <w:r w:rsidRPr="00CA3056">
        <w:rPr>
          <w:rFonts w:ascii="Arial" w:hAnsi="Arial" w:cs="Arial"/>
          <w:color w:val="000000"/>
          <w:szCs w:val="24"/>
        </w:rPr>
        <w:t>.</w:t>
      </w:r>
      <w:r w:rsidRPr="00CA3056">
        <w:rPr>
          <w:rFonts w:ascii="Arial" w:hAnsi="Arial" w:cs="Arial"/>
          <w:color w:val="000000"/>
          <w:szCs w:val="24"/>
        </w:rPr>
        <w:t xml:space="preserve"> </w:t>
      </w:r>
      <w:r w:rsidR="00CA3056" w:rsidRPr="00CA3056">
        <w:rPr>
          <w:rFonts w:ascii="Arial" w:hAnsi="Arial" w:cs="Arial"/>
          <w:color w:val="000000"/>
          <w:szCs w:val="24"/>
        </w:rPr>
        <w:t xml:space="preserve"> </w:t>
      </w:r>
    </w:p>
    <w:p w:rsidR="00C36AEC" w:rsidRPr="00CA3056" w:rsidRDefault="00C36AEC" w:rsidP="00CA3056">
      <w:pPr>
        <w:pStyle w:val="Standard"/>
        <w:numPr>
          <w:ilvl w:val="0"/>
          <w:numId w:val="3"/>
        </w:numPr>
        <w:spacing w:line="240" w:lineRule="auto"/>
        <w:ind w:left="0" w:right="285" w:firstLine="0"/>
        <w:jc w:val="both"/>
        <w:rPr>
          <w:rFonts w:ascii="Arial" w:hAnsi="Arial" w:cs="Arial"/>
          <w:szCs w:val="24"/>
        </w:rPr>
      </w:pPr>
      <w:r w:rsidRPr="00CA3056">
        <w:rPr>
          <w:rFonts w:ascii="Arial" w:hAnsi="Arial" w:cs="Arial"/>
          <w:color w:val="000000"/>
          <w:szCs w:val="24"/>
        </w:rPr>
        <w:t xml:space="preserve"> Настоящее постановление вступает в силу с 1 января 2025 года и подлежит размещению в сетевом издании «Официальный сайт Березовского сельского поселения Даниловского муниципального района Волгоградской области» ЭЛ № ФС 77 - 85076 от 10.04.2023 (adm-berez.ru).</w:t>
      </w:r>
    </w:p>
    <w:p w:rsidR="000D123E" w:rsidRPr="000A1868" w:rsidRDefault="000D123E" w:rsidP="00C36AEC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D36F2" w:rsidRDefault="0092750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Глава </w:t>
      </w:r>
      <w:r w:rsidR="00C81F10">
        <w:rPr>
          <w:rFonts w:ascii="Arial" w:eastAsia="Times New Roman" w:hAnsi="Arial" w:cs="Arial"/>
          <w:color w:val="000000"/>
          <w:sz w:val="24"/>
          <w:szCs w:val="24"/>
        </w:rPr>
        <w:t>Березовского</w:t>
      </w:r>
      <w:r w:rsidR="004B592D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D123E" w:rsidRPr="000A1868" w:rsidRDefault="004B592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          </w:t>
      </w:r>
      <w:r w:rsidR="00CD36F2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4B5E6F" w:rsidRPr="000A1868">
        <w:rPr>
          <w:rFonts w:ascii="Arial" w:eastAsia="Times New Roman" w:hAnsi="Arial" w:cs="Arial"/>
          <w:color w:val="000000"/>
          <w:sz w:val="24"/>
          <w:szCs w:val="24"/>
        </w:rPr>
        <w:t>______________</w:t>
      </w:r>
      <w:r w:rsidR="00CA3056">
        <w:rPr>
          <w:rFonts w:ascii="Arial" w:eastAsia="Times New Roman" w:hAnsi="Arial" w:cs="Arial"/>
          <w:color w:val="000000"/>
          <w:sz w:val="24"/>
          <w:szCs w:val="24"/>
        </w:rPr>
        <w:t xml:space="preserve">        В.И. Бакулин</w:t>
      </w:r>
    </w:p>
    <w:p w:rsidR="000D123E" w:rsidRPr="000A1868" w:rsidRDefault="00927500" w:rsidP="00CA3056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lastRenderedPageBreak/>
        <w:tab/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0D123E" w:rsidRPr="000A1868" w:rsidRDefault="00D24625" w:rsidP="00D24625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           Приложение</w:t>
      </w:r>
    </w:p>
    <w:p w:rsidR="000D123E" w:rsidRPr="000A1868" w:rsidRDefault="00927500" w:rsidP="00D24625">
      <w:pPr>
        <w:spacing w:after="0" w:line="276" w:lineRule="auto"/>
        <w:ind w:left="581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  <w:r w:rsidR="00486E0F" w:rsidRPr="00486E0F">
        <w:t xml:space="preserve"> </w:t>
      </w:r>
      <w:r w:rsidR="00486E0F" w:rsidRPr="00486E0F">
        <w:rPr>
          <w:rFonts w:ascii="Arial" w:eastAsia="Times New Roman" w:hAnsi="Arial" w:cs="Arial"/>
          <w:color w:val="000000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</w:p>
    <w:p w:rsidR="000D123E" w:rsidRPr="000A1868" w:rsidRDefault="00D24625" w:rsidP="00D24625">
      <w:pPr>
        <w:spacing w:after="0" w:line="276" w:lineRule="auto"/>
        <w:ind w:left="581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A91FE3">
        <w:rPr>
          <w:rFonts w:ascii="Arial" w:eastAsia="Times New Roman" w:hAnsi="Arial" w:cs="Arial"/>
          <w:color w:val="000000"/>
          <w:sz w:val="24"/>
          <w:szCs w:val="24"/>
        </w:rPr>
        <w:t>02</w:t>
      </w:r>
      <w:r w:rsidR="004B592D" w:rsidRPr="000A186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91FE3">
        <w:rPr>
          <w:rFonts w:ascii="Arial" w:eastAsia="Times New Roman" w:hAnsi="Arial" w:cs="Arial"/>
          <w:color w:val="000000"/>
          <w:sz w:val="24"/>
          <w:szCs w:val="24"/>
        </w:rPr>
        <w:t>12</w:t>
      </w:r>
      <w:r w:rsidR="004B592D" w:rsidRPr="000A1868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102FFC" w:rsidRPr="000A1868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г</w:t>
      </w:r>
      <w:r w:rsidR="00E2047A" w:rsidRPr="000A186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0A1868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1FE3">
        <w:rPr>
          <w:rFonts w:ascii="Arial" w:eastAsia="Times New Roman" w:hAnsi="Arial" w:cs="Arial"/>
          <w:color w:val="000000"/>
          <w:sz w:val="24"/>
          <w:szCs w:val="24"/>
        </w:rPr>
        <w:t>71</w:t>
      </w:r>
    </w:p>
    <w:p w:rsidR="000D123E" w:rsidRPr="000A1868" w:rsidRDefault="000D123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0A1868" w:rsidRDefault="00927500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 w:rsidRPr="000A186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жилищного контроля</w:t>
      </w:r>
      <w:r w:rsidR="0038610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на территории </w:t>
      </w:r>
      <w:r w:rsidR="00386102" w:rsidRPr="0038610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Березовского сельского поселения Даниловского муниципального района Волгоградской области </w:t>
      </w:r>
      <w:r w:rsidR="00E2047A" w:rsidRPr="000A1868">
        <w:rPr>
          <w:rFonts w:ascii="Arial" w:eastAsia="Times New Roman" w:hAnsi="Arial" w:cs="Arial"/>
          <w:b/>
          <w:color w:val="000000"/>
          <w:sz w:val="24"/>
          <w:szCs w:val="24"/>
        </w:rPr>
        <w:t>на 202</w:t>
      </w:r>
      <w:r w:rsidR="005A24C1" w:rsidRPr="000A1868">
        <w:rPr>
          <w:rFonts w:ascii="Arial" w:eastAsia="Times New Roman" w:hAnsi="Arial" w:cs="Arial"/>
          <w:b/>
          <w:color w:val="000000"/>
          <w:sz w:val="24"/>
          <w:szCs w:val="24"/>
        </w:rPr>
        <w:t>5</w:t>
      </w:r>
      <w:r w:rsidR="00E2047A" w:rsidRPr="000A186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год</w:t>
      </w:r>
    </w:p>
    <w:p w:rsidR="000D123E" w:rsidRPr="000A1868" w:rsidRDefault="000D123E">
      <w:pPr>
        <w:spacing w:before="7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D123E" w:rsidRPr="000A1868" w:rsidRDefault="00927500">
      <w:pPr>
        <w:spacing w:after="0" w:line="276" w:lineRule="auto"/>
        <w:ind w:left="530" w:right="601" w:firstLine="89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Раздел 1. Анализ текущего состояния осуществления вида</w:t>
      </w:r>
      <w:r w:rsidR="00BC6A99" w:rsidRPr="000A186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контроля, описание текущего уровня развития профилактической</w:t>
      </w:r>
      <w:r w:rsidR="00BC6A99" w:rsidRPr="000A186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деятельности</w:t>
      </w:r>
      <w:r w:rsidR="00BC6A99" w:rsidRPr="000A186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контрольного</w:t>
      </w:r>
      <w:r w:rsidR="0082686F" w:rsidRPr="000A186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(надзорного)</w:t>
      </w:r>
      <w:r w:rsidR="0082686F" w:rsidRPr="000A186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органа,</w:t>
      </w:r>
      <w:r w:rsidR="00BC6A99" w:rsidRPr="000A186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характеристика</w:t>
      </w:r>
    </w:p>
    <w:p w:rsidR="000D123E" w:rsidRPr="000A1868" w:rsidRDefault="00927500">
      <w:pPr>
        <w:spacing w:before="4" w:after="0" w:line="276" w:lineRule="auto"/>
        <w:ind w:left="36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проблем,</w:t>
      </w:r>
      <w:r w:rsidR="00BC6A99" w:rsidRPr="000A186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на</w:t>
      </w:r>
      <w:r w:rsidR="00BC6A99" w:rsidRPr="000A186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  <w:r w:rsidR="00BC6A99" w:rsidRPr="000A186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которых</w:t>
      </w:r>
      <w:r w:rsidR="00BC6A99" w:rsidRPr="000A186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направлена</w:t>
      </w:r>
      <w:r w:rsidR="00BC6A99" w:rsidRPr="000A186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программа</w:t>
      </w:r>
      <w:r w:rsidR="00BC6A99" w:rsidRPr="000A186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профилактики</w:t>
      </w:r>
    </w:p>
    <w:p w:rsidR="000D123E" w:rsidRPr="000A1868" w:rsidRDefault="000D123E">
      <w:pPr>
        <w:spacing w:before="8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D123E" w:rsidRPr="000A1868" w:rsidRDefault="00927500" w:rsidP="0002281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A1868"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="00022818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рограмма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разработана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соответствии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статьей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44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Федерального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закона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31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июля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2021г.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248-ФЗ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«О</w:t>
      </w:r>
      <w:r w:rsidR="00022818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государственном</w:t>
      </w:r>
      <w:r w:rsidR="00022818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контроле (надзоре) и муниципальном контроле в Российской </w:t>
      </w:r>
      <w:r w:rsidR="003243D1" w:rsidRPr="000A1868">
        <w:rPr>
          <w:rFonts w:ascii="Arial" w:eastAsia="Times New Roman" w:hAnsi="Arial" w:cs="Arial"/>
          <w:color w:val="000000"/>
          <w:sz w:val="24"/>
          <w:szCs w:val="24"/>
        </w:rPr>
        <w:t>Ф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едерации»,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постановлением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Правительства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Российской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Федерации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25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июня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2021г. </w:t>
      </w:r>
      <w:r w:rsidRPr="000A1868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990 «Об утверждении Правил разработки и утверждения контрольными</w:t>
      </w:r>
      <w:r w:rsidR="00B444C2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(надзорными) органами программы профилактики рисков причинения 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>вреда (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ущерба)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охраняемым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законом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ц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енностям»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предусматривает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комплекс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м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ероприятий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профилактике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рисков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причинения</w:t>
      </w:r>
      <w:proofErr w:type="gramEnd"/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вред</w:t>
      </w:r>
      <w:proofErr w:type="gramStart"/>
      <w:r w:rsidRPr="000A1868">
        <w:rPr>
          <w:rFonts w:ascii="Arial" w:eastAsia="Times New Roman" w:hAnsi="Arial" w:cs="Arial"/>
          <w:color w:val="000000"/>
          <w:sz w:val="24"/>
          <w:szCs w:val="24"/>
        </w:rPr>
        <w:t>а(</w:t>
      </w:r>
      <w:proofErr w:type="gramEnd"/>
      <w:r w:rsidRPr="000A1868">
        <w:rPr>
          <w:rFonts w:ascii="Arial" w:eastAsia="Times New Roman" w:hAnsi="Arial" w:cs="Arial"/>
          <w:color w:val="000000"/>
          <w:sz w:val="24"/>
          <w:szCs w:val="24"/>
        </w:rPr>
        <w:t>ущерба)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охраняемым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законом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ценностям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56633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осуществлении</w:t>
      </w:r>
      <w:r w:rsidR="008A6ADC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>муниципального жилищного контроля на территории</w:t>
      </w:r>
      <w:r w:rsidR="00560C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0C04" w:rsidRPr="00560C04">
        <w:rPr>
          <w:rFonts w:ascii="Arial" w:eastAsia="Times New Roman" w:hAnsi="Arial" w:cs="Arial"/>
          <w:color w:val="000000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592F86" w:rsidRPr="000A1868" w:rsidRDefault="00592F86" w:rsidP="00B6524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proofErr w:type="gramStart"/>
      <w:r w:rsidRPr="000A1868">
        <w:rPr>
          <w:rFonts w:ascii="Arial" w:eastAsia="Times New Roman" w:hAnsi="Arial" w:cs="Arial"/>
          <w:color w:val="000000"/>
          <w:sz w:val="24"/>
          <w:szCs w:val="24"/>
        </w:rPr>
        <w:t>В период с 01.01.202</w:t>
      </w:r>
      <w:r w:rsidR="005A24C1" w:rsidRPr="000A1868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года по </w:t>
      </w:r>
      <w:r w:rsidR="001E0313" w:rsidRPr="000A1868">
        <w:rPr>
          <w:rFonts w:ascii="Arial" w:eastAsia="Times New Roman" w:hAnsi="Arial" w:cs="Arial"/>
          <w:color w:val="000000"/>
          <w:sz w:val="24"/>
          <w:szCs w:val="24"/>
        </w:rPr>
        <w:t>31.09.202</w:t>
      </w:r>
      <w:r w:rsidR="005A24C1" w:rsidRPr="000A1868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1E0313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года </w:t>
      </w:r>
      <w:r w:rsidR="0036460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администрацией </w:t>
      </w:r>
      <w:r w:rsidR="00560C04" w:rsidRPr="00560C04">
        <w:rPr>
          <w:rFonts w:ascii="Arial" w:eastAsia="Times New Roman" w:hAnsi="Arial" w:cs="Arial"/>
          <w:color w:val="000000"/>
          <w:sz w:val="24"/>
          <w:szCs w:val="24"/>
        </w:rPr>
        <w:t xml:space="preserve">Березовского сельского поселения Даниловского муниципального района Волгоградской области </w:t>
      </w:r>
      <w:r w:rsidR="00356D7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(далее – администрация) </w:t>
      </w:r>
      <w:r w:rsidR="0036460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проверки в рамках муниципального жилищного контроля </w:t>
      </w:r>
      <w:r w:rsidR="00BF3C0E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(далее – муниципальный контроль) </w:t>
      </w:r>
      <w:r w:rsidR="0036460F" w:rsidRPr="000A1868">
        <w:rPr>
          <w:rFonts w:ascii="Arial" w:eastAsia="Times New Roman" w:hAnsi="Arial" w:cs="Arial"/>
          <w:color w:val="000000"/>
          <w:sz w:val="24"/>
          <w:szCs w:val="24"/>
        </w:rPr>
        <w:t>не проводились</w:t>
      </w:r>
      <w:r w:rsidR="003424FA" w:rsidRPr="000A186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36460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ввиду </w:t>
      </w:r>
      <w:r w:rsidR="00747876" w:rsidRPr="000A1868">
        <w:rPr>
          <w:rFonts w:ascii="Arial" w:eastAsia="Times New Roman" w:hAnsi="Arial" w:cs="Arial"/>
          <w:color w:val="000000"/>
          <w:sz w:val="24"/>
          <w:szCs w:val="24"/>
        </w:rPr>
        <w:t>моратория на их проведение</w:t>
      </w:r>
      <w:r w:rsidR="00B65243" w:rsidRPr="000A1868">
        <w:rPr>
          <w:rFonts w:ascii="Arial" w:eastAsia="Times New Roman" w:hAnsi="Arial" w:cs="Arial"/>
          <w:color w:val="000000"/>
          <w:sz w:val="24"/>
          <w:szCs w:val="24"/>
        </w:rPr>
        <w:t>, установленно</w:t>
      </w:r>
      <w:r w:rsidR="002C33ED" w:rsidRPr="000A1868">
        <w:rPr>
          <w:rFonts w:ascii="Arial" w:eastAsia="Times New Roman" w:hAnsi="Arial" w:cs="Arial"/>
          <w:color w:val="000000"/>
          <w:sz w:val="24"/>
          <w:szCs w:val="24"/>
        </w:rPr>
        <w:t>го</w:t>
      </w:r>
      <w:r w:rsidR="00B65243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постановлением Правительства РФ от 10 марта 2022 г. № 336 "Об особенностях организации и осуществления государственного контроля (надзора), муниципального контроля"</w:t>
      </w:r>
      <w:r w:rsidR="005447E4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и отсутствия законных оснований для</w:t>
      </w:r>
      <w:proofErr w:type="gramEnd"/>
      <w:r w:rsidR="005447E4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их проведения</w:t>
      </w:r>
      <w:r w:rsidR="001F58E6" w:rsidRPr="000A186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F3C0E" w:rsidRPr="000A1868" w:rsidRDefault="001F58E6" w:rsidP="007909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82686F" w:rsidRPr="000A1868">
        <w:rPr>
          <w:rFonts w:ascii="Arial" w:eastAsia="Times New Roman" w:hAnsi="Arial" w:cs="Arial"/>
          <w:color w:val="000000"/>
          <w:sz w:val="24"/>
          <w:szCs w:val="24"/>
        </w:rPr>
        <w:t>В период 202</w:t>
      </w:r>
      <w:r w:rsidR="00BF3C0E" w:rsidRPr="000A1868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2686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  <w:r w:rsidR="006D438D" w:rsidRPr="000A186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82686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администрацией </w:t>
      </w:r>
      <w:r w:rsidR="00BF3C0E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проведены следующие </w:t>
      </w:r>
      <w:r w:rsidR="0082686F" w:rsidRPr="000A1868">
        <w:rPr>
          <w:rFonts w:ascii="Arial" w:eastAsia="Times New Roman" w:hAnsi="Arial" w:cs="Arial"/>
          <w:color w:val="000000"/>
          <w:sz w:val="24"/>
          <w:szCs w:val="24"/>
        </w:rPr>
        <w:t>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A50790" w:rsidRPr="000A1868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2686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год</w:t>
      </w:r>
      <w:r w:rsidR="00BF3C0E" w:rsidRPr="000A1868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7D578B" w:rsidRPr="000A1868" w:rsidRDefault="007D578B" w:rsidP="007D57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         -  информирование;</w:t>
      </w:r>
    </w:p>
    <w:p w:rsidR="007D578B" w:rsidRPr="000A1868" w:rsidRDefault="007D578B" w:rsidP="007D57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         -  обобщение правоприменительной практики за 2023 год;</w:t>
      </w:r>
    </w:p>
    <w:p w:rsidR="007D578B" w:rsidRPr="000A1868" w:rsidRDefault="007D578B" w:rsidP="007D57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         -  профилактический визит.</w:t>
      </w:r>
    </w:p>
    <w:p w:rsidR="007D578B" w:rsidRPr="000A1868" w:rsidRDefault="007D578B" w:rsidP="007D57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        Исходя из приведенных данных о профилактической работе администрации в 2024 году, в 2025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7D578B" w:rsidRPr="000A1868" w:rsidRDefault="007D578B" w:rsidP="007D57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        В период 2024 года при проведении указанных профилактических мероприятий, нарушения не выявлялись, предостережения не объявлялись.</w:t>
      </w:r>
    </w:p>
    <w:p w:rsidR="00BF3C0E" w:rsidRPr="000A1868" w:rsidRDefault="007D578B" w:rsidP="007D57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:rsidR="0082686F" w:rsidRPr="000A1868" w:rsidRDefault="007D578B" w:rsidP="008268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         </w:t>
      </w:r>
      <w:r w:rsidR="0082686F" w:rsidRPr="000A1868">
        <w:rPr>
          <w:rFonts w:ascii="Arial" w:eastAsia="Times New Roman" w:hAnsi="Arial" w:cs="Arial"/>
          <w:color w:val="000000"/>
          <w:sz w:val="24"/>
          <w:szCs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82686F" w:rsidRPr="000A1868" w:rsidRDefault="007D578B" w:rsidP="008268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82686F" w:rsidRPr="000A1868">
        <w:rPr>
          <w:rFonts w:ascii="Arial" w:eastAsia="Times New Roman" w:hAnsi="Arial" w:cs="Arial"/>
          <w:color w:val="000000"/>
          <w:sz w:val="24"/>
          <w:szCs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D0D81" w:rsidRPr="000A1868" w:rsidRDefault="007D578B" w:rsidP="008268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82686F" w:rsidRPr="000A1868">
        <w:rPr>
          <w:rFonts w:ascii="Arial" w:eastAsia="Times New Roman" w:hAnsi="Arial" w:cs="Arial"/>
          <w:color w:val="000000"/>
          <w:sz w:val="24"/>
          <w:szCs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FD70CD" w:rsidRPr="000A1868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82686F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год, приведенный в разделе 3 настоящей Программы.</w:t>
      </w:r>
    </w:p>
    <w:p w:rsidR="006D438D" w:rsidRPr="000A1868" w:rsidRDefault="007D578B" w:rsidP="008268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proofErr w:type="gramStart"/>
      <w:r w:rsidR="00D052C7" w:rsidRPr="000A1868">
        <w:rPr>
          <w:rFonts w:ascii="Arial" w:eastAsia="Times New Roman" w:hAnsi="Arial" w:cs="Arial"/>
          <w:color w:val="000000"/>
          <w:sz w:val="24"/>
          <w:szCs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D052C7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D052C7" w:rsidRPr="000A1868">
        <w:rPr>
          <w:rFonts w:ascii="Arial" w:eastAsia="Times New Roman" w:hAnsi="Arial" w:cs="Arial"/>
          <w:color w:val="000000"/>
          <w:sz w:val="24"/>
          <w:szCs w:val="24"/>
        </w:rPr>
        <w:t>сайте</w:t>
      </w:r>
      <w:proofErr w:type="gramEnd"/>
      <w:r w:rsidR="00D052C7"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D052C7" w:rsidRPr="000A1868" w:rsidRDefault="00D052C7" w:rsidP="0082686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D0D81" w:rsidRPr="000A1868" w:rsidRDefault="00E308F1" w:rsidP="00592F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1868">
        <w:rPr>
          <w:rFonts w:ascii="Arial" w:hAnsi="Arial" w:cs="Arial"/>
          <w:b/>
          <w:bCs/>
          <w:iCs/>
          <w:sz w:val="24"/>
          <w:szCs w:val="24"/>
        </w:rPr>
        <w:t xml:space="preserve">                         Раздел</w:t>
      </w:r>
      <w:r w:rsidRPr="000A1868">
        <w:rPr>
          <w:rFonts w:ascii="Arial" w:hAnsi="Arial" w:cs="Arial"/>
          <w:b/>
          <w:bCs/>
          <w:sz w:val="24"/>
          <w:szCs w:val="24"/>
        </w:rPr>
        <w:t xml:space="preserve"> </w:t>
      </w:r>
      <w:r w:rsidR="00E53DF8" w:rsidRPr="000A1868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0A1868">
        <w:rPr>
          <w:rFonts w:ascii="Arial" w:hAnsi="Arial" w:cs="Arial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0A1868" w:rsidRDefault="00E53DF8" w:rsidP="00592F8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0A1868" w:rsidRDefault="002A2BBC" w:rsidP="00FC172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</w:t>
      </w:r>
      <w:r w:rsidR="00FC1723" w:rsidRPr="000A1868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Целями программы профилактики являются:</w:t>
      </w:r>
    </w:p>
    <w:p w:rsidR="00FC1723" w:rsidRPr="000A1868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а) предупреждение </w:t>
      </w:r>
      <w:proofErr w:type="gramStart"/>
      <w:r w:rsidRPr="000A1868">
        <w:rPr>
          <w:rFonts w:ascii="Arial" w:eastAsia="Times New Roman" w:hAnsi="Arial" w:cs="Arial"/>
          <w:color w:val="000000"/>
          <w:sz w:val="24"/>
          <w:szCs w:val="24"/>
        </w:rPr>
        <w:t>нарушений</w:t>
      </w:r>
      <w:proofErr w:type="gramEnd"/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0A1868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>б) снижение административной нагрузки на подконтрольные субъекты;</w:t>
      </w:r>
    </w:p>
    <w:p w:rsidR="00FC1723" w:rsidRPr="000A1868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FC1723" w:rsidRPr="000A1868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2A2BBC" w:rsidRPr="000A1868" w:rsidRDefault="002A2BBC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C1723" w:rsidRPr="000A1868" w:rsidRDefault="002A2BBC" w:rsidP="00FC172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FC1723" w:rsidRPr="000A1868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Задачами программы профилактики являются:</w:t>
      </w:r>
    </w:p>
    <w:p w:rsidR="00FC1723" w:rsidRPr="000A1868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>а) укрепление системы профилактики нарушений обязательных требований;</w:t>
      </w:r>
    </w:p>
    <w:p w:rsidR="00FC1723" w:rsidRPr="000A1868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0A1868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>в) повышение правосознания и правовой культуры подконтрольных субъектов.</w:t>
      </w:r>
    </w:p>
    <w:p w:rsidR="000D123E" w:rsidRPr="000A1868" w:rsidRDefault="000D123E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1D67C6" w:rsidRPr="000A1868" w:rsidRDefault="001D67C6" w:rsidP="001D67C6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0A186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       Раздел 3. </w:t>
      </w:r>
      <w:r w:rsidRPr="000A1868">
        <w:rPr>
          <w:rFonts w:ascii="Arial" w:hAnsi="Arial" w:cs="Arial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 w:rsidRPr="000A1868">
        <w:rPr>
          <w:rFonts w:ascii="Arial" w:hAnsi="Arial" w:cs="Arial"/>
          <w:b/>
          <w:bCs/>
          <w:iCs/>
          <w:sz w:val="24"/>
          <w:szCs w:val="24"/>
        </w:rPr>
        <w:t>:</w:t>
      </w:r>
      <w:r w:rsidRPr="000A186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0A186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:rsidR="000D123E" w:rsidRPr="000A1868" w:rsidRDefault="000D123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2923"/>
        <w:gridCol w:w="2998"/>
        <w:gridCol w:w="2999"/>
      </w:tblGrid>
      <w:tr w:rsidR="000D123E" w:rsidRPr="000A1868" w:rsidTr="001B685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0A1868" w:rsidRDefault="00927500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Segoe UI Symbol" w:hAnsi="Arial" w:cs="Arial"/>
                <w:color w:val="000000"/>
                <w:sz w:val="24"/>
                <w:szCs w:val="24"/>
              </w:rPr>
              <w:t>№</w:t>
            </w: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0A1868" w:rsidRDefault="00927500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0A1868" w:rsidRDefault="00927500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0A1868" w:rsidRDefault="00927500" w:rsidP="0005273F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Структурное подразделение,</w:t>
            </w:r>
            <w:r w:rsidR="000527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либо должностное лицо администрации, </w:t>
            </w: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ответственное за реализацию</w:t>
            </w:r>
            <w:r w:rsidR="000527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программы профилактики</w:t>
            </w:r>
          </w:p>
        </w:tc>
      </w:tr>
      <w:tr w:rsidR="001B6850" w:rsidRPr="000A1868" w:rsidTr="001B685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0A1868" w:rsidRDefault="001B6850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0A1868" w:rsidRDefault="001B685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Информирование</w:t>
            </w:r>
          </w:p>
          <w:p w:rsidR="001B6850" w:rsidRPr="000A1868" w:rsidRDefault="001B6850" w:rsidP="00B855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0A1868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248-ФЗ, на </w:t>
            </w:r>
            <w:proofErr w:type="gramStart"/>
            <w:r w:rsidRPr="000A1868">
              <w:rPr>
                <w:rFonts w:ascii="Arial" w:eastAsia="Times New Roman" w:hAnsi="Arial" w:cs="Arial"/>
                <w:sz w:val="24"/>
                <w:szCs w:val="24"/>
              </w:rPr>
              <w:t>своем</w:t>
            </w:r>
            <w:proofErr w:type="gramEnd"/>
            <w:r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0A1868" w:rsidRDefault="001B6850" w:rsidP="0078485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Постоянно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B855C5" w:rsidRDefault="001B6850" w:rsidP="00951A01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550C">
              <w:rPr>
                <w:rFonts w:ascii="Arial" w:eastAsia="Times New Roman" w:hAnsi="Arial" w:cs="Arial"/>
                <w:sz w:val="24"/>
                <w:szCs w:val="24"/>
              </w:rPr>
              <w:t xml:space="preserve">Ведущий специалист Березовского сельского </w:t>
            </w:r>
            <w:r w:rsidRPr="00F6550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поселения в сфере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жилищно-коммунального хозяйства</w:t>
            </w:r>
          </w:p>
        </w:tc>
      </w:tr>
      <w:tr w:rsidR="001B6850" w:rsidRPr="000A1868" w:rsidTr="001B6850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0A1868" w:rsidRDefault="001B6850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0A1868" w:rsidRDefault="001B685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Обобщение правоприменительной практики за 2024 год. </w:t>
            </w:r>
          </w:p>
          <w:p w:rsidR="001B6850" w:rsidRPr="000A1868" w:rsidRDefault="001B6850">
            <w:pPr>
              <w:spacing w:after="0" w:line="240" w:lineRule="auto"/>
              <w:ind w:right="131" w:firstLine="11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B6850" w:rsidRPr="000A1868" w:rsidRDefault="001B6850" w:rsidP="001504E7">
            <w:pPr>
              <w:spacing w:after="0" w:line="240" w:lineRule="auto"/>
              <w:ind w:right="131"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администрации.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0A1868" w:rsidRDefault="001B6850" w:rsidP="00784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не позднее 30 января 2025 года.</w:t>
            </w:r>
          </w:p>
          <w:p w:rsidR="001B6850" w:rsidRPr="000A1868" w:rsidRDefault="001B6850" w:rsidP="00784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B6850" w:rsidRPr="000A1868" w:rsidRDefault="001B6850" w:rsidP="0078485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B855C5" w:rsidRDefault="001B6850" w:rsidP="00951A01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550C">
              <w:rPr>
                <w:rFonts w:ascii="Arial" w:eastAsia="Times New Roman" w:hAnsi="Arial" w:cs="Arial"/>
                <w:sz w:val="24"/>
                <w:szCs w:val="24"/>
              </w:rPr>
              <w:t xml:space="preserve">Ведущий специалист Березовского сельского поселения в сфере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жилищно-коммунального хозяйства</w:t>
            </w:r>
          </w:p>
        </w:tc>
      </w:tr>
      <w:tr w:rsidR="001B6850" w:rsidRPr="000A1868" w:rsidTr="001B6850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0A1868" w:rsidRDefault="001B6850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0A1868" w:rsidRDefault="001B685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Объявление предостережения</w:t>
            </w:r>
          </w:p>
          <w:p w:rsidR="001B6850" w:rsidRPr="000A1868" w:rsidRDefault="001B6850">
            <w:pPr>
              <w:spacing w:after="0" w:line="240" w:lineRule="auto"/>
              <w:ind w:right="13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1B6850" w:rsidRPr="000A1868" w:rsidRDefault="001B6850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0A1868" w:rsidRDefault="001B6850" w:rsidP="0078485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B855C5" w:rsidRDefault="001B6850" w:rsidP="00951A01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550C">
              <w:rPr>
                <w:rFonts w:ascii="Arial" w:eastAsia="Times New Roman" w:hAnsi="Arial" w:cs="Arial"/>
                <w:sz w:val="24"/>
                <w:szCs w:val="24"/>
              </w:rPr>
              <w:t xml:space="preserve">Ведущий специалист Березовского сельского поселения в сфере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жилищно-коммунального хозяйства</w:t>
            </w:r>
          </w:p>
        </w:tc>
      </w:tr>
      <w:tr w:rsidR="001B6850" w:rsidRPr="000A1868" w:rsidTr="001B685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0A1868" w:rsidRDefault="001B6850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0A1868" w:rsidRDefault="001B685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Консультирование</w:t>
            </w:r>
          </w:p>
          <w:p w:rsidR="001B6850" w:rsidRPr="000A1868" w:rsidRDefault="001B685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</w:t>
            </w: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контролируемых лиц и их представителей, подписанного уполномоченным должностным лицом администрации.</w:t>
            </w:r>
          </w:p>
          <w:p w:rsidR="001B6850" w:rsidRPr="000A1868" w:rsidRDefault="001B685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Консультирование осуществляется по таким вопроса как:</w:t>
            </w:r>
          </w:p>
          <w:p w:rsidR="001B6850" w:rsidRPr="000A1868" w:rsidRDefault="001B685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1) порядка проведения контрольных мероприятий;</w:t>
            </w:r>
          </w:p>
          <w:p w:rsidR="001B6850" w:rsidRPr="000A1868" w:rsidRDefault="001B685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1B6850" w:rsidRPr="000A1868" w:rsidRDefault="001B685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1B6850" w:rsidRPr="000A1868" w:rsidRDefault="001B6850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0A1868" w:rsidRDefault="001B6850" w:rsidP="0078485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B855C5" w:rsidRDefault="001B6850" w:rsidP="00951A01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550C">
              <w:rPr>
                <w:rFonts w:ascii="Arial" w:eastAsia="Times New Roman" w:hAnsi="Arial" w:cs="Arial"/>
                <w:sz w:val="24"/>
                <w:szCs w:val="24"/>
              </w:rPr>
              <w:t xml:space="preserve">Ведущий специалист Березовского сельского поселения в сфере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жилищно-коммунального хозяйства</w:t>
            </w:r>
          </w:p>
        </w:tc>
      </w:tr>
      <w:tr w:rsidR="001B6850" w:rsidRPr="000A1868" w:rsidTr="001B6850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0A1868" w:rsidRDefault="001B6850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0A1868" w:rsidRDefault="001B685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Профилактический визит</w:t>
            </w:r>
          </w:p>
          <w:p w:rsidR="001B6850" w:rsidRPr="000A1868" w:rsidRDefault="001B685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Профилактический визит проводится администрацией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1B6850" w:rsidRPr="000A1868" w:rsidRDefault="001B6850" w:rsidP="00BE74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1B6850" w:rsidRPr="000A1868" w:rsidRDefault="001B6850" w:rsidP="009B50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hAnsi="Arial" w:cs="Arial"/>
                <w:sz w:val="24"/>
                <w:szCs w:val="24"/>
              </w:rPr>
              <w:t xml:space="preserve">Контролируемое лицо вправе обратиться в администрацию с заявлением о проведении в отношении него профилактического визита.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1B6850" w:rsidRDefault="001B6850" w:rsidP="001B685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B6850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  <w:p w:rsidR="001B6850" w:rsidRPr="000A1868" w:rsidRDefault="001B685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00"/>
              </w:rPr>
            </w:pPr>
          </w:p>
          <w:p w:rsidR="001B6850" w:rsidRPr="000A1868" w:rsidRDefault="001B685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1B6850" w:rsidRPr="000A1868" w:rsidRDefault="001B6850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B6850" w:rsidRPr="000A1868" w:rsidRDefault="001B6850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0A1868">
              <w:rPr>
                <w:rFonts w:ascii="Arial" w:hAnsi="Arial" w:cs="Arial"/>
                <w:sz w:val="24"/>
                <w:szCs w:val="24"/>
              </w:rPr>
              <w:t xml:space="preserve">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6850" w:rsidRPr="00B855C5" w:rsidRDefault="001B6850" w:rsidP="00951A01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6550C">
              <w:rPr>
                <w:rFonts w:ascii="Arial" w:eastAsia="Times New Roman" w:hAnsi="Arial" w:cs="Arial"/>
                <w:sz w:val="24"/>
                <w:szCs w:val="24"/>
              </w:rPr>
              <w:t xml:space="preserve">Ведущий специалист Березовского сельского поселения в сфере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жилищно-коммунального хозяйства</w:t>
            </w:r>
          </w:p>
        </w:tc>
      </w:tr>
    </w:tbl>
    <w:p w:rsidR="000D123E" w:rsidRPr="000A1868" w:rsidRDefault="000D123E">
      <w:pPr>
        <w:spacing w:before="2"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0D123E" w:rsidRPr="000A1868" w:rsidRDefault="000D123E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D123E" w:rsidRPr="000A1868" w:rsidRDefault="00927500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pacing w:val="-67"/>
          <w:sz w:val="24"/>
          <w:szCs w:val="24"/>
        </w:rPr>
      </w:pP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Раздел 4. Показатели результативности и эффективности</w:t>
      </w:r>
    </w:p>
    <w:p w:rsidR="000D123E" w:rsidRPr="000A1868" w:rsidRDefault="00377C8B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>Программы профилактики</w:t>
      </w:r>
    </w:p>
    <w:p w:rsidR="000D123E" w:rsidRPr="000A1868" w:rsidRDefault="000D123E">
      <w:pPr>
        <w:spacing w:before="11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6"/>
        <w:gridCol w:w="6261"/>
        <w:gridCol w:w="2251"/>
      </w:tblGrid>
      <w:tr w:rsidR="000D123E" w:rsidRPr="000A1868" w:rsidTr="00A91FE3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0A1868" w:rsidRDefault="00927500">
            <w:pPr>
              <w:spacing w:before="101" w:after="0" w:line="244" w:lineRule="auto"/>
              <w:ind w:left="155" w:right="121" w:firstLine="45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proofErr w:type="gramStart"/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0A1868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0A1868" w:rsidRDefault="00927500">
            <w:pPr>
              <w:spacing w:before="101" w:after="0" w:line="240" w:lineRule="auto"/>
              <w:ind w:left="46" w:right="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r w:rsidR="00377C8B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0A1868" w:rsidRDefault="00927500">
            <w:pPr>
              <w:spacing w:before="101" w:after="0" w:line="240" w:lineRule="auto"/>
              <w:ind w:left="761" w:right="7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Величина</w:t>
            </w:r>
          </w:p>
        </w:tc>
      </w:tr>
      <w:tr w:rsidR="000D123E" w:rsidRPr="000A1868" w:rsidTr="00A91FE3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0A1868" w:rsidRDefault="00927500">
            <w:pPr>
              <w:spacing w:before="101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0A1868" w:rsidRDefault="00927500">
            <w:pPr>
              <w:spacing w:before="101" w:after="0" w:line="242" w:lineRule="auto"/>
              <w:ind w:left="60" w:right="5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Полнота информации, размещенной на официальном сайте</w:t>
            </w:r>
            <w:r w:rsidR="00377C8B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контрольного органа в сети «Интернет» в соответствии счастью 3статьи</w:t>
            </w:r>
            <w:r w:rsidR="007D14A8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46</w:t>
            </w:r>
            <w:r w:rsidR="007D14A8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Федерального закона</w:t>
            </w:r>
            <w:r w:rsidR="007D14A8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 w:rsidR="007D14A8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31</w:t>
            </w:r>
            <w:r w:rsidR="007D14A8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июля</w:t>
            </w:r>
            <w:r w:rsidR="007D14A8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2021 г.</w:t>
            </w:r>
          </w:p>
          <w:p w:rsidR="000D123E" w:rsidRPr="000A1868" w:rsidRDefault="00927500">
            <w:pPr>
              <w:spacing w:after="0" w:line="240" w:lineRule="auto"/>
              <w:ind w:left="60" w:right="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248-</w:t>
            </w:r>
            <w:r w:rsidR="007D14A8" w:rsidRPr="000A1868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="007D14A8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«О</w:t>
            </w:r>
            <w:r w:rsidR="007D14A8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государственном</w:t>
            </w:r>
            <w:r w:rsidR="007D14A8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контрол</w:t>
            </w:r>
            <w:proofErr w:type="gramStart"/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е(</w:t>
            </w:r>
            <w:proofErr w:type="gramEnd"/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надзоре)</w:t>
            </w:r>
            <w:r w:rsidR="007D14A8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="007D14A8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муниципальном</w:t>
            </w:r>
            <w:r w:rsidR="007D14A8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контроле</w:t>
            </w:r>
            <w:r w:rsidR="007D14A8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7D14A8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Российской Федерации»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0A1868" w:rsidRDefault="00927500">
            <w:pPr>
              <w:spacing w:before="101" w:after="0" w:line="240" w:lineRule="auto"/>
              <w:ind w:left="761" w:right="7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100 %</w:t>
            </w:r>
          </w:p>
        </w:tc>
      </w:tr>
      <w:tr w:rsidR="000D123E" w:rsidRPr="000A1868" w:rsidTr="00A91FE3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0A1868" w:rsidRDefault="00927500">
            <w:pPr>
              <w:spacing w:before="101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0A1868" w:rsidRDefault="00927500">
            <w:pPr>
              <w:spacing w:before="101" w:after="0" w:line="242" w:lineRule="auto"/>
              <w:ind w:left="60" w:right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о(</w:t>
            </w:r>
            <w:proofErr w:type="gramEnd"/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надзорного) органа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0A1868" w:rsidRDefault="00927500">
            <w:pPr>
              <w:spacing w:before="101" w:after="0" w:line="240" w:lineRule="auto"/>
              <w:ind w:left="544" w:right="472" w:hanging="40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100 % от</w:t>
            </w:r>
            <w:r w:rsidR="00377C8B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числа</w:t>
            </w:r>
            <w:r w:rsidR="00377C8B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0D123E" w:rsidRPr="000A1868" w:rsidTr="00A91FE3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0A1868" w:rsidRDefault="00927500">
            <w:pPr>
              <w:spacing w:before="106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0A1868" w:rsidRDefault="00927500">
            <w:pPr>
              <w:spacing w:before="106" w:after="0" w:line="240" w:lineRule="auto"/>
              <w:ind w:left="46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  <w:r w:rsidR="00377C8B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проведенных</w:t>
            </w:r>
            <w:r w:rsidR="00377C8B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профилактических</w:t>
            </w:r>
            <w:r w:rsidR="00377C8B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0A1868" w:rsidRDefault="00927500">
            <w:pPr>
              <w:spacing w:before="106" w:after="0" w:line="240" w:lineRule="auto"/>
              <w:ind w:left="178" w:right="16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не менее 2 мероприятий,</w:t>
            </w:r>
            <w:r w:rsidR="00377C8B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проведенных</w:t>
            </w:r>
            <w:r w:rsidR="00377C8B" w:rsidRPr="000A186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контрольны</w:t>
            </w:r>
            <w:proofErr w:type="gramStart"/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м(</w:t>
            </w:r>
            <w:proofErr w:type="gramEnd"/>
            <w:r w:rsidRPr="000A1868">
              <w:rPr>
                <w:rFonts w:ascii="Arial" w:eastAsia="Times New Roman" w:hAnsi="Arial" w:cs="Arial"/>
                <w:sz w:val="24"/>
                <w:szCs w:val="24"/>
              </w:rPr>
              <w:t>надзорным)органом</w:t>
            </w:r>
          </w:p>
        </w:tc>
      </w:tr>
    </w:tbl>
    <w:p w:rsidR="000D123E" w:rsidRPr="000A1868" w:rsidRDefault="000D123E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0D123E" w:rsidRPr="000A1868" w:rsidRDefault="0092750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0A1868">
        <w:rPr>
          <w:rFonts w:ascii="Arial" w:eastAsia="Times New Roman" w:hAnsi="Arial" w:cs="Arial"/>
          <w:sz w:val="24"/>
          <w:szCs w:val="24"/>
        </w:rPr>
        <w:t xml:space="preserve">Результатом выполнения </w:t>
      </w:r>
      <w:proofErr w:type="gramStart"/>
      <w:r w:rsidRPr="000A1868">
        <w:rPr>
          <w:rFonts w:ascii="Arial" w:eastAsia="Times New Roman" w:hAnsi="Arial" w:cs="Arial"/>
          <w:sz w:val="24"/>
          <w:szCs w:val="24"/>
        </w:rPr>
        <w:t>мероприятий, предусмотренных планом мероприятий по профилактике нарушений является</w:t>
      </w:r>
      <w:proofErr w:type="gramEnd"/>
      <w:r w:rsidRPr="000A1868">
        <w:rPr>
          <w:rFonts w:ascii="Arial" w:eastAsia="Times New Roman" w:hAnsi="Arial" w:cs="Arial"/>
          <w:sz w:val="24"/>
          <w:szCs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Pr="000A1868" w:rsidRDefault="0092750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0A1868">
        <w:rPr>
          <w:rFonts w:ascii="Arial" w:eastAsia="Times New Roman" w:hAnsi="Arial" w:cs="Arial"/>
          <w:sz w:val="24"/>
          <w:szCs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Pr="000A1868" w:rsidRDefault="000D123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607307" w:rsidRPr="000A1868" w:rsidRDefault="0060730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2282B" w:rsidRPr="000A1868" w:rsidRDefault="0092282B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F2BED" w:rsidRPr="000A1868" w:rsidRDefault="003F2BED" w:rsidP="003F2BED">
      <w:pPr>
        <w:spacing w:after="0" w:line="276" w:lineRule="auto"/>
        <w:ind w:left="5056" w:right="185" w:firstLine="6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ПРИЛОЖЕНИЕ </w:t>
      </w:r>
    </w:p>
    <w:p w:rsidR="003F2BED" w:rsidRPr="000A1868" w:rsidRDefault="003F2BED" w:rsidP="003F2BED">
      <w:pPr>
        <w:spacing w:after="0" w:line="276" w:lineRule="auto"/>
        <w:ind w:left="5056" w:right="185" w:firstLine="6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к Программе профилактики </w:t>
      </w:r>
    </w:p>
    <w:p w:rsidR="003F2BED" w:rsidRPr="000A1868" w:rsidRDefault="003F2BED" w:rsidP="003F2BED">
      <w:pPr>
        <w:spacing w:after="0" w:line="276" w:lineRule="auto"/>
        <w:ind w:left="100" w:right="185" w:firstLine="54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F2BED" w:rsidRPr="000A1868" w:rsidRDefault="003F2BED" w:rsidP="003F2BE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F2BED" w:rsidRPr="000A1868" w:rsidRDefault="003F2BED" w:rsidP="003F2BE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"/>
        <w:gridCol w:w="2100"/>
        <w:gridCol w:w="2350"/>
        <w:gridCol w:w="2350"/>
        <w:gridCol w:w="2350"/>
      </w:tblGrid>
      <w:tr w:rsidR="003F2BED" w:rsidRPr="000A1868" w:rsidTr="00503ABB">
        <w:trPr>
          <w:trHeight w:val="1244"/>
        </w:trPr>
        <w:tc>
          <w:tcPr>
            <w:tcW w:w="426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4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Наименование контролируемого лица</w:t>
            </w:r>
            <w:r w:rsidRPr="000A186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и присвоенная ему к</w:t>
            </w:r>
            <w:r w:rsidRPr="000A186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атегория риска</w:t>
            </w:r>
          </w:p>
        </w:tc>
        <w:tc>
          <w:tcPr>
            <w:tcW w:w="2213" w:type="dxa"/>
          </w:tcPr>
          <w:p w:rsidR="003F2BED" w:rsidRPr="000A1868" w:rsidRDefault="003F2BED" w:rsidP="003F2BED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3F2BED" w:rsidRPr="000A1868" w:rsidTr="00503ABB">
        <w:trPr>
          <w:trHeight w:val="419"/>
        </w:trPr>
        <w:tc>
          <w:tcPr>
            <w:tcW w:w="426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4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F2BED" w:rsidRPr="000A1868" w:rsidTr="00503ABB">
        <w:trPr>
          <w:trHeight w:val="529"/>
        </w:trPr>
        <w:tc>
          <w:tcPr>
            <w:tcW w:w="426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124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F2BED" w:rsidRPr="000A1868" w:rsidTr="00503ABB">
        <w:trPr>
          <w:trHeight w:val="529"/>
        </w:trPr>
        <w:tc>
          <w:tcPr>
            <w:tcW w:w="426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4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F2BED" w:rsidRPr="000A1868" w:rsidTr="00503ABB">
        <w:trPr>
          <w:trHeight w:val="529"/>
        </w:trPr>
        <w:tc>
          <w:tcPr>
            <w:tcW w:w="426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8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4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3F2BED" w:rsidRPr="000A1868" w:rsidRDefault="003F2BED" w:rsidP="003F2BE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D123E" w:rsidRPr="000A1868" w:rsidRDefault="003F2BE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18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sectPr w:rsidR="000D123E" w:rsidRPr="000A1868" w:rsidSect="00CA305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7971"/>
    <w:multiLevelType w:val="hybridMultilevel"/>
    <w:tmpl w:val="DE7C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79DE"/>
    <w:multiLevelType w:val="hybridMultilevel"/>
    <w:tmpl w:val="68D2B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2901"/>
    <w:multiLevelType w:val="hybridMultilevel"/>
    <w:tmpl w:val="EF74F5E8"/>
    <w:lvl w:ilvl="0" w:tplc="600643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C10B0B"/>
    <w:multiLevelType w:val="hybridMultilevel"/>
    <w:tmpl w:val="D53CD592"/>
    <w:lvl w:ilvl="0" w:tplc="2A405D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C5B2FD1"/>
    <w:multiLevelType w:val="hybridMultilevel"/>
    <w:tmpl w:val="A98E3808"/>
    <w:lvl w:ilvl="0" w:tplc="C1B8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23E"/>
    <w:rsid w:val="000153F0"/>
    <w:rsid w:val="000213ED"/>
    <w:rsid w:val="00022818"/>
    <w:rsid w:val="0005273F"/>
    <w:rsid w:val="00054435"/>
    <w:rsid w:val="000666D4"/>
    <w:rsid w:val="00067ADC"/>
    <w:rsid w:val="000A1868"/>
    <w:rsid w:val="000A5FFB"/>
    <w:rsid w:val="000D123E"/>
    <w:rsid w:val="00102FFC"/>
    <w:rsid w:val="001036E9"/>
    <w:rsid w:val="001504E7"/>
    <w:rsid w:val="00180647"/>
    <w:rsid w:val="00184AFB"/>
    <w:rsid w:val="00191534"/>
    <w:rsid w:val="001918F3"/>
    <w:rsid w:val="001A77E5"/>
    <w:rsid w:val="001B6850"/>
    <w:rsid w:val="001B6B47"/>
    <w:rsid w:val="001D67C6"/>
    <w:rsid w:val="001E0313"/>
    <w:rsid w:val="001F58E6"/>
    <w:rsid w:val="002A2BBC"/>
    <w:rsid w:val="002B3A9B"/>
    <w:rsid w:val="002C33ED"/>
    <w:rsid w:val="002E27CE"/>
    <w:rsid w:val="00321881"/>
    <w:rsid w:val="003243D1"/>
    <w:rsid w:val="003251DC"/>
    <w:rsid w:val="003424FA"/>
    <w:rsid w:val="00345CC8"/>
    <w:rsid w:val="00356D7F"/>
    <w:rsid w:val="0036460F"/>
    <w:rsid w:val="0037077E"/>
    <w:rsid w:val="00377C8B"/>
    <w:rsid w:val="00386102"/>
    <w:rsid w:val="003B0742"/>
    <w:rsid w:val="003D010E"/>
    <w:rsid w:val="003E40A4"/>
    <w:rsid w:val="003F2BED"/>
    <w:rsid w:val="004340A9"/>
    <w:rsid w:val="00441760"/>
    <w:rsid w:val="00486E0F"/>
    <w:rsid w:val="004908EE"/>
    <w:rsid w:val="004A68C6"/>
    <w:rsid w:val="004A7CFA"/>
    <w:rsid w:val="004B2E2C"/>
    <w:rsid w:val="004B592D"/>
    <w:rsid w:val="004B5E6F"/>
    <w:rsid w:val="0051273A"/>
    <w:rsid w:val="005447E4"/>
    <w:rsid w:val="00560C04"/>
    <w:rsid w:val="0056633F"/>
    <w:rsid w:val="00587586"/>
    <w:rsid w:val="00592F86"/>
    <w:rsid w:val="005A24C1"/>
    <w:rsid w:val="005C2D7B"/>
    <w:rsid w:val="005D1E3A"/>
    <w:rsid w:val="005D52D3"/>
    <w:rsid w:val="00607307"/>
    <w:rsid w:val="0063126A"/>
    <w:rsid w:val="006617E9"/>
    <w:rsid w:val="0067543E"/>
    <w:rsid w:val="00686946"/>
    <w:rsid w:val="006C632B"/>
    <w:rsid w:val="006D438D"/>
    <w:rsid w:val="00707CDD"/>
    <w:rsid w:val="007328C6"/>
    <w:rsid w:val="00735946"/>
    <w:rsid w:val="00740054"/>
    <w:rsid w:val="00747876"/>
    <w:rsid w:val="00765F6D"/>
    <w:rsid w:val="00766AC6"/>
    <w:rsid w:val="007709A4"/>
    <w:rsid w:val="007909B4"/>
    <w:rsid w:val="00792778"/>
    <w:rsid w:val="007A7AC3"/>
    <w:rsid w:val="007D14A8"/>
    <w:rsid w:val="007D578B"/>
    <w:rsid w:val="00810009"/>
    <w:rsid w:val="00811755"/>
    <w:rsid w:val="0082686F"/>
    <w:rsid w:val="00830296"/>
    <w:rsid w:val="0085320C"/>
    <w:rsid w:val="008579BA"/>
    <w:rsid w:val="00886BF1"/>
    <w:rsid w:val="008962FE"/>
    <w:rsid w:val="00897702"/>
    <w:rsid w:val="008A6ADC"/>
    <w:rsid w:val="008D0519"/>
    <w:rsid w:val="008D4CE2"/>
    <w:rsid w:val="0092282B"/>
    <w:rsid w:val="009256BA"/>
    <w:rsid w:val="00927500"/>
    <w:rsid w:val="009279F5"/>
    <w:rsid w:val="00935552"/>
    <w:rsid w:val="009B5039"/>
    <w:rsid w:val="009D0D81"/>
    <w:rsid w:val="009D59F5"/>
    <w:rsid w:val="009E4932"/>
    <w:rsid w:val="00A50790"/>
    <w:rsid w:val="00A70F2A"/>
    <w:rsid w:val="00A91FE3"/>
    <w:rsid w:val="00AC6BEA"/>
    <w:rsid w:val="00AD33C4"/>
    <w:rsid w:val="00B40BD6"/>
    <w:rsid w:val="00B444C2"/>
    <w:rsid w:val="00B510AF"/>
    <w:rsid w:val="00B65243"/>
    <w:rsid w:val="00B73F03"/>
    <w:rsid w:val="00B74089"/>
    <w:rsid w:val="00B855C5"/>
    <w:rsid w:val="00BA40A1"/>
    <w:rsid w:val="00BA61C9"/>
    <w:rsid w:val="00BC6A99"/>
    <w:rsid w:val="00BE74B4"/>
    <w:rsid w:val="00BF3C0E"/>
    <w:rsid w:val="00C22AAD"/>
    <w:rsid w:val="00C32A44"/>
    <w:rsid w:val="00C36AEC"/>
    <w:rsid w:val="00C81F10"/>
    <w:rsid w:val="00C84D36"/>
    <w:rsid w:val="00CA3056"/>
    <w:rsid w:val="00CC7968"/>
    <w:rsid w:val="00CD36F2"/>
    <w:rsid w:val="00CE361A"/>
    <w:rsid w:val="00D052C7"/>
    <w:rsid w:val="00D23AA0"/>
    <w:rsid w:val="00D24625"/>
    <w:rsid w:val="00D50370"/>
    <w:rsid w:val="00D97D62"/>
    <w:rsid w:val="00DC6798"/>
    <w:rsid w:val="00E06C65"/>
    <w:rsid w:val="00E2047A"/>
    <w:rsid w:val="00E21EF3"/>
    <w:rsid w:val="00E308F1"/>
    <w:rsid w:val="00E53DF8"/>
    <w:rsid w:val="00E6341E"/>
    <w:rsid w:val="00EA3D5F"/>
    <w:rsid w:val="00EF2FE7"/>
    <w:rsid w:val="00F2013C"/>
    <w:rsid w:val="00F93AF3"/>
    <w:rsid w:val="00FC1723"/>
    <w:rsid w:val="00FC2B21"/>
    <w:rsid w:val="00FD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customStyle="1" w:styleId="Standard">
    <w:name w:val="Standard"/>
    <w:rsid w:val="00CA3056"/>
    <w:pPr>
      <w:suppressAutoHyphens/>
      <w:autoSpaceDN w:val="0"/>
      <w:spacing w:after="0" w:line="276" w:lineRule="auto"/>
      <w:textAlignment w:val="baseline"/>
    </w:pPr>
    <w:rPr>
      <w:rFonts w:ascii="XO Thames" w:eastAsia="Times New Roman" w:hAnsi="XO Thames" w:cs="Times New Roman"/>
      <w:kern w:val="3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9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User</cp:lastModifiedBy>
  <cp:revision>2</cp:revision>
  <cp:lastPrinted>2024-12-09T10:09:00Z</cp:lastPrinted>
  <dcterms:created xsi:type="dcterms:W3CDTF">2024-12-09T10:10:00Z</dcterms:created>
  <dcterms:modified xsi:type="dcterms:W3CDTF">2024-12-09T10:10:00Z</dcterms:modified>
</cp:coreProperties>
</file>