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ДЕПУАТОВ</w:t>
      </w:r>
    </w:p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478">
        <w:rPr>
          <w:rFonts w:ascii="Times New Roman" w:hAnsi="Times New Roman" w:cs="Times New Roman"/>
          <w:b/>
          <w:sz w:val="28"/>
          <w:szCs w:val="28"/>
        </w:rPr>
        <w:t>БЕРЕЗОВСКОГО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ДАНИЛОВСКОГО МУНИЦИПАЛЬНОГО РАЙОНА </w:t>
      </w:r>
    </w:p>
    <w:p w:rsidR="00DA3FF2" w:rsidRDefault="00DA3FF2" w:rsidP="00DA3FF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FF2" w:rsidRDefault="00DA3FF2" w:rsidP="00DA3F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A3FF2" w:rsidRDefault="00DA3FF2" w:rsidP="00DA3FF2">
      <w:pPr>
        <w:rPr>
          <w:rFonts w:ascii="Times New Roman" w:hAnsi="Times New Roman" w:cs="Times New Roman"/>
          <w:sz w:val="28"/>
          <w:szCs w:val="28"/>
        </w:rPr>
      </w:pPr>
    </w:p>
    <w:p w:rsidR="00DA3FF2" w:rsidRDefault="00DA3FF2" w:rsidP="00DA3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B44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8.02.2025 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B44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B4478">
        <w:rPr>
          <w:rFonts w:ascii="Times New Roman" w:hAnsi="Times New Roman" w:cs="Times New Roman"/>
          <w:sz w:val="28"/>
          <w:szCs w:val="28"/>
        </w:rPr>
        <w:t>2/3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A3FF2" w:rsidRDefault="00DA3FF2" w:rsidP="00DA3FF2">
      <w:pPr>
        <w:pStyle w:val="20"/>
        <w:shd w:val="clear" w:color="auto" w:fill="auto"/>
        <w:tabs>
          <w:tab w:val="right" w:pos="2947"/>
          <w:tab w:val="right" w:pos="4872"/>
        </w:tabs>
        <w:spacing w:after="0" w:line="298" w:lineRule="exact"/>
        <w:ind w:right="5200"/>
        <w:jc w:val="left"/>
      </w:pPr>
    </w:p>
    <w:p w:rsidR="00DA3FF2" w:rsidRDefault="00DA3FF2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:rsidR="00DA3FF2" w:rsidRDefault="00DA3FF2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5B4478">
        <w:rPr>
          <w:rFonts w:ascii="Times New Roman" w:hAnsi="Times New Roman" w:cs="Times New Roman"/>
          <w:sz w:val="24"/>
          <w:szCs w:val="24"/>
        </w:rPr>
        <w:t>Березовского</w:t>
      </w:r>
    </w:p>
    <w:p w:rsidR="00DA3FF2" w:rsidRDefault="00DA3FF2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Даниловского муниципального района Волгоградской области от </w:t>
      </w:r>
      <w:r w:rsidR="005B4478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.03.2019г. № </w:t>
      </w:r>
      <w:r w:rsidR="005B4478">
        <w:rPr>
          <w:rFonts w:ascii="Times New Roman" w:hAnsi="Times New Roman" w:cs="Times New Roman"/>
          <w:sz w:val="24"/>
          <w:szCs w:val="24"/>
        </w:rPr>
        <w:t>3/3</w:t>
      </w:r>
    </w:p>
    <w:p w:rsidR="00DA3FF2" w:rsidRDefault="003D1AFE" w:rsidP="00DA3FF2">
      <w:pPr>
        <w:spacing w:line="276" w:lineRule="auto"/>
        <w:ind w:right="51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«Об утверждении </w:t>
      </w:r>
      <w:r w:rsidR="005B4478">
        <w:rPr>
          <w:rFonts w:ascii="Times New Roman" w:hAnsi="Times New Roman" w:cs="Times New Roman"/>
          <w:bCs/>
          <w:sz w:val="24"/>
          <w:szCs w:val="24"/>
        </w:rPr>
        <w:t>П</w:t>
      </w:r>
      <w:r w:rsidR="00DA3FF2">
        <w:rPr>
          <w:rFonts w:ascii="Times New Roman" w:hAnsi="Times New Roman" w:cs="Times New Roman"/>
          <w:bCs/>
          <w:sz w:val="24"/>
          <w:szCs w:val="24"/>
        </w:rPr>
        <w:t>оложени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DA3FF2">
        <w:rPr>
          <w:rFonts w:ascii="Times New Roman" w:hAnsi="Times New Roman" w:cs="Times New Roman"/>
          <w:bCs/>
          <w:sz w:val="24"/>
          <w:szCs w:val="24"/>
        </w:rPr>
        <w:t xml:space="preserve"> об </w:t>
      </w:r>
      <w:r w:rsidR="005B44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478">
        <w:rPr>
          <w:rFonts w:ascii="Times New Roman" w:hAnsi="Times New Roman" w:cs="Times New Roman"/>
          <w:bCs/>
          <w:sz w:val="24"/>
          <w:szCs w:val="24"/>
        </w:rPr>
        <w:t>экспертной комиссии</w:t>
      </w:r>
      <w:r w:rsidR="005B44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3FF2">
        <w:rPr>
          <w:rFonts w:ascii="Times New Roman" w:hAnsi="Times New Roman" w:cs="Times New Roman"/>
          <w:bCs/>
          <w:sz w:val="24"/>
          <w:szCs w:val="24"/>
        </w:rPr>
        <w:t xml:space="preserve">Совета депутатов </w:t>
      </w:r>
      <w:r w:rsidR="005B44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3F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478">
        <w:rPr>
          <w:rFonts w:ascii="Times New Roman" w:hAnsi="Times New Roman" w:cs="Times New Roman"/>
          <w:sz w:val="24"/>
          <w:szCs w:val="24"/>
        </w:rPr>
        <w:t>Березовского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DA3FF2">
        <w:rPr>
          <w:rFonts w:ascii="Times New Roman" w:hAnsi="Times New Roman" w:cs="Times New Roman"/>
          <w:sz w:val="24"/>
          <w:szCs w:val="24"/>
        </w:rPr>
        <w:t>Даниловского муниципального района Волгоградской области</w:t>
      </w:r>
      <w:proofErr w:type="gramEnd"/>
      <w:r w:rsidR="00DA3FF2">
        <w:rPr>
          <w:rFonts w:ascii="Times New Roman" w:hAnsi="Times New Roman" w:cs="Times New Roman"/>
          <w:sz w:val="24"/>
          <w:szCs w:val="24"/>
        </w:rPr>
        <w:t>»</w:t>
      </w:r>
    </w:p>
    <w:p w:rsidR="00DA3FF2" w:rsidRDefault="00DA3FF2" w:rsidP="00DA3F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приказами Федерального архивного агентства от 10.11.2023 № 122 «О внесении изменений в Примерное положение об экспертной комиссии организации», утвержденного приказом Федерального архивного агентства от 11.04.2018 года</w:t>
      </w:r>
      <w:r w:rsidR="003D1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43,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31 июля 2023 года № 77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самоуправления и организациях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5B4478">
        <w:rPr>
          <w:rFonts w:ascii="Times New Roman" w:hAnsi="Times New Roman" w:cs="Times New Roman"/>
          <w:sz w:val="24"/>
          <w:szCs w:val="24"/>
        </w:rPr>
        <w:t>Березовского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области, </w:t>
      </w:r>
    </w:p>
    <w:p w:rsidR="00DA3FF2" w:rsidRDefault="00DA3FF2" w:rsidP="00DA3F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приложение №</w:t>
      </w:r>
      <w:r w:rsidR="005B44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«Положение об экспертной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5B4478">
        <w:rPr>
          <w:rFonts w:ascii="Times New Roman" w:hAnsi="Times New Roman" w:cs="Times New Roman"/>
          <w:sz w:val="24"/>
          <w:szCs w:val="24"/>
        </w:rPr>
        <w:t>Березовского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»: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 6: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подпункт 6.2 изложить в следующей редакции: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«ж»)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архивных документов, пути розыска которых исчерпаны;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подпункт 6.3 дополнить словами «описей дел по личному составу, номенклатур дел организации, актов о выделении к уничтожению документов, не подлежащих хранению, актов о неисправимых повреждениях документов Архивного фонда Российской Федерации, актов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Архивного фонда Российской Федерации, пути розыска которых исчерпаны».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рассмотрение ЭПК комитета культуры Волгоградской области организация представляет следующие документы, подготовленные в процессе проведения экспертизы ценности, во владении которой находятся документы собственности субъекта Российской Федерации, муниципальной собственности: 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проекты описей дел, документов, (годовые разделы) в четырех экземплярах на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бумажном носителе и одном экземпляре в электронном виде в редактируемом формате, не позднее чем через 3 года после завершения дел в делопроизводстве;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актов о выделении к уничтожению документов, не подлежащих хранению, в двух экземплярах, одновременно с описями дел постоянного срока хранения;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проекты перечней проектов/объектов, проблем/тем, научно-техническая документация по которым подлежит передаче на постоянное хранение, в трех экземплярах (после завершения первого этапа экспертизы ценности);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г)        историческую справку к фонду в двух экземплярах.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На рассмотрение ЭПК комитета культуры Волгоградской области также представляются акты о неисправимых повреждениях архивных документов, акты 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необнаружении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архивных документов, пути розыска которых исчерпаны, подготовленные в процессе проведения работ по обеспечению сохранности документов, если неисправимо поврежденными или необнаруженными являются документы Архивного фонда Российской Федерации.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4478">
        <w:rPr>
          <w:rFonts w:ascii="Times New Roman" w:hAnsi="Times New Roman" w:cs="Times New Roman"/>
          <w:color w:val="000000" w:themeColor="text1"/>
          <w:sz w:val="24"/>
          <w:szCs w:val="24"/>
        </w:rPr>
        <w:t>Березовского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Даниловского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утверждает документы после их утверждения ЭПК комитета культуры Волгоградской области.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подпункт 6.5 признать утратившим силу.</w:t>
      </w: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sz w:val="24"/>
          <w:szCs w:val="24"/>
        </w:rPr>
        <w:t xml:space="preserve">. Утвердить новый состав экспертной комиссии Совета депутатов </w:t>
      </w:r>
      <w:r w:rsidR="005B4478">
        <w:rPr>
          <w:rFonts w:ascii="Times New Roman" w:hAnsi="Times New Roman" w:cs="Times New Roman"/>
          <w:sz w:val="24"/>
          <w:szCs w:val="24"/>
        </w:rPr>
        <w:t>Березовского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изложив приложение №</w:t>
      </w:r>
      <w:r w:rsidR="005B447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в новой редакции (приложение № </w:t>
      </w:r>
      <w:r w:rsidR="005B44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3</w:t>
      </w:r>
      <w:r>
        <w:rPr>
          <w:rFonts w:ascii="Times New Roman" w:hAnsi="Times New Roman" w:cs="Times New Roman"/>
          <w:sz w:val="24"/>
          <w:szCs w:val="24"/>
        </w:rPr>
        <w:t xml:space="preserve">.  Контроль исполнения настоящего решения возложить на </w:t>
      </w:r>
      <w:r w:rsidR="005B4478">
        <w:rPr>
          <w:rFonts w:ascii="Times New Roman" w:hAnsi="Times New Roman" w:cs="Times New Roman"/>
          <w:sz w:val="24"/>
          <w:szCs w:val="24"/>
        </w:rPr>
        <w:t xml:space="preserve">главного </w:t>
      </w:r>
      <w:r>
        <w:rPr>
          <w:rFonts w:ascii="Times New Roman" w:hAnsi="Times New Roman" w:cs="Times New Roman"/>
          <w:sz w:val="24"/>
          <w:szCs w:val="24"/>
        </w:rPr>
        <w:t xml:space="preserve">специалиста администрации </w:t>
      </w:r>
      <w:r w:rsidR="005B4478">
        <w:rPr>
          <w:rFonts w:ascii="Times New Roman" w:hAnsi="Times New Roman" w:cs="Times New Roman"/>
          <w:sz w:val="24"/>
          <w:szCs w:val="24"/>
        </w:rPr>
        <w:t>Короткову Ольгу Сергеевну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Настоящее решение вступает в силу со дня его подписания.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3D1AFE">
        <w:rPr>
          <w:rFonts w:ascii="Times New Roman" w:hAnsi="Times New Roman" w:cs="Times New Roman"/>
          <w:sz w:val="24"/>
          <w:szCs w:val="24"/>
        </w:rPr>
        <w:t xml:space="preserve"> </w:t>
      </w:r>
      <w:r w:rsidR="005B4478">
        <w:rPr>
          <w:rFonts w:ascii="Times New Roman" w:hAnsi="Times New Roman" w:cs="Times New Roman"/>
          <w:sz w:val="24"/>
          <w:szCs w:val="24"/>
        </w:rPr>
        <w:t>Березовского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</w:t>
      </w:r>
      <w:r w:rsidR="005B4478">
        <w:rPr>
          <w:rFonts w:ascii="Times New Roman" w:hAnsi="Times New Roman" w:cs="Times New Roman"/>
          <w:sz w:val="24"/>
          <w:szCs w:val="24"/>
        </w:rPr>
        <w:t>В. И. Бакулин</w:t>
      </w:r>
    </w:p>
    <w:p w:rsidR="00DA3FF2" w:rsidRDefault="00DA3FF2" w:rsidP="00DA3F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tabs>
          <w:tab w:val="left" w:pos="6566"/>
        </w:tabs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СОГЛАСОВАНО</w:t>
      </w:r>
    </w:p>
    <w:p w:rsidR="00DA3FF2" w:rsidRDefault="00DA3FF2" w:rsidP="00DA3FF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Начальник архивного отдела </w:t>
      </w:r>
    </w:p>
    <w:p w:rsidR="00DA3FF2" w:rsidRDefault="00DA3FF2" w:rsidP="00DA3FF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Даниловского </w:t>
      </w:r>
    </w:p>
    <w:p w:rsidR="00DA3FF2" w:rsidRDefault="00DA3FF2" w:rsidP="00DA3FF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DA3FF2" w:rsidRDefault="00DA3FF2" w:rsidP="00DA3FF2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Л.А. Клименко</w:t>
      </w:r>
    </w:p>
    <w:p w:rsidR="00DA3FF2" w:rsidRDefault="00DA3FF2" w:rsidP="00DA3FF2">
      <w:pPr>
        <w:tabs>
          <w:tab w:val="left" w:pos="658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_______________2025 г.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pStyle w:val="20"/>
        <w:shd w:val="clear" w:color="auto" w:fill="auto"/>
        <w:spacing w:after="0" w:line="240" w:lineRule="exact"/>
        <w:jc w:val="both"/>
      </w:pPr>
    </w:p>
    <w:p w:rsidR="00DA3FF2" w:rsidRDefault="00DA3FF2" w:rsidP="00DA3FF2">
      <w:pPr>
        <w:pStyle w:val="20"/>
        <w:shd w:val="clear" w:color="auto" w:fill="auto"/>
        <w:spacing w:after="0" w:line="240" w:lineRule="exact"/>
        <w:ind w:left="1180"/>
        <w:jc w:val="both"/>
      </w:pPr>
    </w:p>
    <w:p w:rsidR="00DA3FF2" w:rsidRDefault="00DA3FF2" w:rsidP="00DA3FF2">
      <w:pPr>
        <w:jc w:val="right"/>
        <w:rPr>
          <w:rFonts w:ascii="Times New Roman" w:hAnsi="Times New Roman" w:cs="Times New Roman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DA3FF2" w:rsidRDefault="005B4478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Даниловского муниципального района 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B44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8.02.2025 г № </w:t>
      </w:r>
      <w:r w:rsidR="005B4478">
        <w:rPr>
          <w:rFonts w:ascii="Times New Roman" w:hAnsi="Times New Roman" w:cs="Times New Roman"/>
          <w:sz w:val="24"/>
          <w:szCs w:val="24"/>
        </w:rPr>
        <w:t>2/3</w:t>
      </w:r>
    </w:p>
    <w:p w:rsidR="00DA3FF2" w:rsidRDefault="00DA3FF2" w:rsidP="00DA3FF2">
      <w:pPr>
        <w:jc w:val="right"/>
        <w:rPr>
          <w:rFonts w:ascii="Times New Roman" w:hAnsi="Times New Roman" w:cs="Times New Roman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СОСТАВ</w:t>
      </w:r>
    </w:p>
    <w:p w:rsidR="00DA3FF2" w:rsidRDefault="00DA3FF2" w:rsidP="00DA3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экспертной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5B4478">
        <w:rPr>
          <w:rFonts w:ascii="Times New Roman" w:hAnsi="Times New Roman" w:cs="Times New Roman"/>
          <w:sz w:val="24"/>
          <w:szCs w:val="24"/>
        </w:rPr>
        <w:t>Березовского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proofErr w:type="gramEnd"/>
    </w:p>
    <w:p w:rsidR="00DA3FF2" w:rsidRDefault="00DA3FF2" w:rsidP="00DA3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</w:p>
    <w:p w:rsidR="00DA3FF2" w:rsidRDefault="005B4478" w:rsidP="00DA3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Бакулин Василий Иванович</w:t>
      </w:r>
      <w:r w:rsidR="00DA3FF2">
        <w:rPr>
          <w:rFonts w:ascii="Times New Roman" w:hAnsi="Times New Roman" w:cs="Times New Roman"/>
          <w:sz w:val="24"/>
          <w:szCs w:val="24"/>
        </w:rPr>
        <w:t xml:space="preserve"> – председатель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Березовского </w:t>
      </w:r>
      <w:r w:rsidR="00DA3FF2">
        <w:rPr>
          <w:rFonts w:ascii="Times New Roman" w:hAnsi="Times New Roman" w:cs="Times New Roman"/>
          <w:sz w:val="24"/>
          <w:szCs w:val="24"/>
        </w:rPr>
        <w:t xml:space="preserve"> сельского поселения, председатель </w:t>
      </w:r>
      <w:proofErr w:type="gramStart"/>
      <w:r w:rsidR="00DA3FF2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="00DA3FF2">
        <w:rPr>
          <w:rFonts w:ascii="Times New Roman" w:hAnsi="Times New Roman" w:cs="Times New Roman"/>
          <w:sz w:val="24"/>
          <w:szCs w:val="24"/>
        </w:rPr>
        <w:t xml:space="preserve">;                  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5B4478" w:rsidP="00DA3F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Короткова Ольга Сергеевна</w:t>
      </w:r>
      <w:r w:rsidR="00DA3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A3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DA3FF2">
        <w:rPr>
          <w:rFonts w:ascii="Times New Roman" w:hAnsi="Times New Roman" w:cs="Times New Roman"/>
          <w:sz w:val="24"/>
          <w:szCs w:val="24"/>
        </w:rPr>
        <w:t>специалист по</w:t>
      </w:r>
      <w:r>
        <w:rPr>
          <w:rFonts w:ascii="Times New Roman" w:hAnsi="Times New Roman" w:cs="Times New Roman"/>
          <w:sz w:val="24"/>
          <w:szCs w:val="24"/>
        </w:rPr>
        <w:t xml:space="preserve"> общим вопросам</w:t>
      </w:r>
      <w:r w:rsidR="00DA3FF2">
        <w:rPr>
          <w:rFonts w:ascii="Times New Roman" w:hAnsi="Times New Roman" w:cs="Times New Roman"/>
          <w:sz w:val="24"/>
          <w:szCs w:val="24"/>
        </w:rPr>
        <w:t xml:space="preserve">, секретарь </w:t>
      </w:r>
      <w:proofErr w:type="gramStart"/>
      <w:r w:rsidR="00DA3FF2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="00DA3FF2">
        <w:rPr>
          <w:rFonts w:ascii="Times New Roman" w:hAnsi="Times New Roman" w:cs="Times New Roman"/>
          <w:sz w:val="24"/>
          <w:szCs w:val="24"/>
        </w:rPr>
        <w:t>;</w:t>
      </w:r>
    </w:p>
    <w:p w:rsidR="00DA3FF2" w:rsidRDefault="00DA3FF2" w:rsidP="00DA3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A3FF2" w:rsidRDefault="00DA3FF2" w:rsidP="00DA3FF2">
      <w:pPr>
        <w:rPr>
          <w:rFonts w:ascii="Times New Roman" w:hAnsi="Times New Roman" w:cs="Times New Roman"/>
          <w:sz w:val="24"/>
          <w:szCs w:val="24"/>
        </w:rPr>
      </w:pPr>
    </w:p>
    <w:p w:rsidR="00DA3FF2" w:rsidRDefault="005B4478" w:rsidP="00DA3FF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Вихлянцева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Валерьевна </w:t>
      </w:r>
      <w:r w:rsidR="00DA3F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главный специалист – главный бухгалтер</w:t>
      </w:r>
      <w:r w:rsidR="00DA3FF2">
        <w:rPr>
          <w:rFonts w:ascii="Times New Roman" w:hAnsi="Times New Roman" w:cs="Times New Roman"/>
          <w:sz w:val="24"/>
          <w:szCs w:val="24"/>
        </w:rPr>
        <w:t xml:space="preserve">, член </w:t>
      </w:r>
      <w:proofErr w:type="gramStart"/>
      <w:r w:rsidR="00DA3FF2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="00DA3FF2">
        <w:rPr>
          <w:rFonts w:ascii="Times New Roman" w:hAnsi="Times New Roman" w:cs="Times New Roman"/>
          <w:sz w:val="24"/>
          <w:szCs w:val="24"/>
        </w:rPr>
        <w:t>.</w:t>
      </w:r>
    </w:p>
    <w:p w:rsidR="00F12C76" w:rsidRDefault="00F12C76" w:rsidP="006C0B77">
      <w:pPr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F42"/>
    <w:multiLevelType w:val="hybridMultilevel"/>
    <w:tmpl w:val="8C02B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37C"/>
    <w:rsid w:val="003D1AFE"/>
    <w:rsid w:val="005B4478"/>
    <w:rsid w:val="006C0B77"/>
    <w:rsid w:val="0079637C"/>
    <w:rsid w:val="008242FF"/>
    <w:rsid w:val="00870751"/>
    <w:rsid w:val="008C17BC"/>
    <w:rsid w:val="00922C48"/>
    <w:rsid w:val="00B915B7"/>
    <w:rsid w:val="00DA3FF2"/>
    <w:rsid w:val="00EA59DF"/>
    <w:rsid w:val="00EC1385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F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A3FF2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DA3F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3FF2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2025-03-31T08:17:00Z</cp:lastPrinted>
  <dcterms:created xsi:type="dcterms:W3CDTF">2025-03-10T11:38:00Z</dcterms:created>
  <dcterms:modified xsi:type="dcterms:W3CDTF">2025-03-31T08:19:00Z</dcterms:modified>
</cp:coreProperties>
</file>