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Pr="00935E1A" w:rsidRDefault="00840B19">
      <w:pPr>
        <w:ind w:firstLine="0"/>
        <w:jc w:val="center"/>
        <w:rPr>
          <w:b/>
          <w:shd w:val="clear" w:color="auto" w:fill="FFFFFF"/>
        </w:rPr>
      </w:pPr>
      <w:r w:rsidRPr="00935E1A">
        <w:rPr>
          <w:b/>
          <w:shd w:val="clear" w:color="auto" w:fill="FFFFFF"/>
        </w:rPr>
        <w:t>СОВЕТ ДЕПУТАТОВ БЕРЕЗОВСКОГО СЕЛЬСКОГО ПОСЕЛЕНИЯ ДАНИЛОВСКОГО МУНИЦИПАЛЬНОГО РАЙОНА</w:t>
      </w:r>
    </w:p>
    <w:p w:rsidR="00000000" w:rsidRPr="00935E1A" w:rsidRDefault="00840B19">
      <w:pPr>
        <w:ind w:firstLine="0"/>
        <w:jc w:val="center"/>
        <w:rPr>
          <w:b/>
          <w:shd w:val="clear" w:color="auto" w:fill="FFFFFF"/>
        </w:rPr>
      </w:pPr>
      <w:r w:rsidRPr="00935E1A">
        <w:rPr>
          <w:b/>
          <w:shd w:val="clear" w:color="auto" w:fill="FFFFFF"/>
        </w:rPr>
        <w:t xml:space="preserve"> </w:t>
      </w:r>
      <w:r w:rsidRPr="00935E1A">
        <w:rPr>
          <w:b/>
          <w:shd w:val="clear" w:color="auto" w:fill="FFFFFF"/>
        </w:rPr>
        <w:t>ВОЛГОГРАДСКОЙ ОБЛАСТИ</w:t>
      </w:r>
    </w:p>
    <w:p w:rsidR="00000000" w:rsidRPr="00935E1A" w:rsidRDefault="00840B19">
      <w:pPr>
        <w:ind w:firstLine="0"/>
        <w:jc w:val="center"/>
        <w:rPr>
          <w:b/>
          <w:shd w:val="clear" w:color="auto" w:fill="FFFFFF"/>
        </w:rPr>
      </w:pPr>
    </w:p>
    <w:p w:rsidR="00000000" w:rsidRPr="00935E1A" w:rsidRDefault="00840B19">
      <w:pPr>
        <w:ind w:firstLine="0"/>
        <w:jc w:val="center"/>
        <w:rPr>
          <w:b/>
          <w:shd w:val="clear" w:color="auto" w:fill="FFFFFF"/>
        </w:rPr>
      </w:pPr>
    </w:p>
    <w:p w:rsidR="00000000" w:rsidRPr="00935E1A" w:rsidRDefault="00840B19">
      <w:pPr>
        <w:ind w:firstLine="0"/>
        <w:jc w:val="center"/>
        <w:rPr>
          <w:b/>
          <w:shd w:val="clear" w:color="auto" w:fill="FFFFFF"/>
        </w:rPr>
      </w:pPr>
      <w:r w:rsidRPr="00935E1A">
        <w:rPr>
          <w:b/>
          <w:shd w:val="clear" w:color="auto" w:fill="FFFFFF"/>
        </w:rPr>
        <w:t xml:space="preserve">РЕШЕНИЕ </w:t>
      </w:r>
    </w:p>
    <w:p w:rsidR="00000000" w:rsidRPr="00935E1A" w:rsidRDefault="00840B19">
      <w:pPr>
        <w:ind w:firstLine="0"/>
        <w:jc w:val="left"/>
        <w:rPr>
          <w:b/>
          <w:shd w:val="clear" w:color="auto" w:fill="FFFFFF"/>
        </w:rPr>
      </w:pPr>
      <w:bookmarkStart w:id="0" w:name="_GoBack"/>
      <w:bookmarkEnd w:id="0"/>
    </w:p>
    <w:p w:rsidR="00000000" w:rsidRPr="00935E1A" w:rsidRDefault="00840B19">
      <w:pPr>
        <w:ind w:firstLine="0"/>
        <w:jc w:val="left"/>
        <w:rPr>
          <w:b/>
          <w:shd w:val="clear" w:color="auto" w:fill="FFFFFF"/>
        </w:rPr>
      </w:pPr>
      <w:r w:rsidRPr="00935E1A">
        <w:rPr>
          <w:b/>
          <w:shd w:val="clear" w:color="auto" w:fill="FFFFFF"/>
        </w:rPr>
        <w:t>от 23 июня 2025 г.                                                                                        № 7/4</w:t>
      </w:r>
    </w:p>
    <w:p w:rsidR="00000000" w:rsidRPr="00935E1A" w:rsidRDefault="00840B19">
      <w:pPr>
        <w:ind w:firstLine="0"/>
        <w:jc w:val="center"/>
        <w:rPr>
          <w:b/>
          <w:shd w:val="clear" w:color="auto" w:fill="FFFFFF"/>
        </w:rPr>
      </w:pPr>
    </w:p>
    <w:p w:rsidR="00000000" w:rsidRPr="00935E1A" w:rsidRDefault="00840B19">
      <w:pPr>
        <w:ind w:firstLine="0"/>
        <w:jc w:val="center"/>
        <w:rPr>
          <w:shd w:val="clear" w:color="auto" w:fill="FFFFFF"/>
        </w:rPr>
      </w:pPr>
      <w:r w:rsidRPr="00935E1A">
        <w:rPr>
          <w:b/>
          <w:shd w:val="clear" w:color="auto" w:fill="FFFFFF"/>
        </w:rPr>
        <w:t>«Об условиях приватизаци</w:t>
      </w:r>
      <w:r w:rsidRPr="00935E1A">
        <w:rPr>
          <w:b/>
          <w:shd w:val="clear" w:color="auto" w:fill="FFFFFF"/>
        </w:rPr>
        <w:t xml:space="preserve">и имущества, находящегося в муниципальной собственности Березовского сельского поселения Даниловского муниципального района </w:t>
      </w:r>
      <w:r w:rsidRPr="00935E1A">
        <w:rPr>
          <w:b/>
          <w:shd w:val="clear" w:color="auto" w:fill="FFFFFF"/>
        </w:rPr>
        <w:t>Волгоградской области</w:t>
      </w:r>
      <w:r w:rsidRPr="00935E1A">
        <w:rPr>
          <w:b/>
          <w:shd w:val="clear" w:color="auto" w:fill="FFFFFF"/>
        </w:rPr>
        <w:t>»</w:t>
      </w:r>
    </w:p>
    <w:p w:rsidR="00000000" w:rsidRPr="00935E1A" w:rsidRDefault="00840B19">
      <w:pPr>
        <w:rPr>
          <w:shd w:val="clear" w:color="auto" w:fill="FFFFFF"/>
        </w:rPr>
      </w:pPr>
    </w:p>
    <w:p w:rsidR="00000000" w:rsidRPr="00935E1A" w:rsidRDefault="00840B19">
      <w:pPr>
        <w:rPr>
          <w:b/>
          <w:shd w:val="clear" w:color="auto" w:fill="FFFFFF"/>
        </w:rPr>
      </w:pPr>
      <w:r w:rsidRPr="00935E1A">
        <w:rPr>
          <w:shd w:val="clear" w:color="auto" w:fill="FFFFFF"/>
        </w:rPr>
        <w:t>Руководствуясь Федеральным законом от 26 июля 2006 года № 135-ФЗ «О защите конкуренции», Федеральным законом</w:t>
      </w:r>
      <w:r w:rsidRPr="00935E1A">
        <w:rPr>
          <w:shd w:val="clear" w:color="auto" w:fill="FFFFFF"/>
        </w:rPr>
        <w:t xml:space="preserve"> от 21.12.2001 № 178-ФЗ «О приватизации государственного и муниципального имущества», Федеральным законом от 6 октября 2003 года № 131-ФЗ «Об общих принципах организации местного самоуправления в Российской Федерации», Уставом </w:t>
      </w:r>
      <w:r w:rsidRPr="00935E1A">
        <w:rPr>
          <w:shd w:val="clear" w:color="auto" w:fill="FFFFFF"/>
        </w:rPr>
        <w:t>Березовского</w:t>
      </w:r>
      <w:r w:rsidRPr="00935E1A">
        <w:rPr>
          <w:shd w:val="clear" w:color="auto" w:fill="FFFFFF"/>
        </w:rPr>
        <w:t xml:space="preserve"> сельского поселе</w:t>
      </w:r>
      <w:r w:rsidRPr="00935E1A">
        <w:rPr>
          <w:shd w:val="clear" w:color="auto" w:fill="FFFFFF"/>
        </w:rPr>
        <w:t xml:space="preserve">ния </w:t>
      </w:r>
      <w:r w:rsidRPr="00935E1A">
        <w:rPr>
          <w:shd w:val="clear" w:color="auto" w:fill="FFFFFF"/>
        </w:rPr>
        <w:t xml:space="preserve"> Даниловского муниципального </w:t>
      </w:r>
      <w:r w:rsidRPr="00935E1A">
        <w:rPr>
          <w:shd w:val="clear" w:color="auto" w:fill="FFFFFF"/>
        </w:rPr>
        <w:t xml:space="preserve"> района </w:t>
      </w:r>
      <w:r w:rsidRPr="00935E1A">
        <w:rPr>
          <w:shd w:val="clear" w:color="auto" w:fill="FFFFFF"/>
        </w:rPr>
        <w:t>Волгоградской области.</w:t>
      </w:r>
    </w:p>
    <w:p w:rsidR="00000000" w:rsidRPr="00935E1A" w:rsidRDefault="00840B19">
      <w:pPr>
        <w:rPr>
          <w:b/>
          <w:shd w:val="clear" w:color="auto" w:fill="FFFFFF"/>
        </w:rPr>
      </w:pPr>
    </w:p>
    <w:p w:rsidR="00000000" w:rsidRPr="00935E1A" w:rsidRDefault="00840B19">
      <w:pPr>
        <w:rPr>
          <w:b/>
          <w:shd w:val="clear" w:color="auto" w:fill="FFFFFF"/>
        </w:rPr>
      </w:pPr>
      <w:r w:rsidRPr="00935E1A">
        <w:rPr>
          <w:b/>
          <w:shd w:val="clear" w:color="auto" w:fill="FFFFFF"/>
        </w:rPr>
        <w:t>РЕШИЛ:</w:t>
      </w:r>
    </w:p>
    <w:p w:rsidR="00000000" w:rsidRPr="00935E1A" w:rsidRDefault="00840B19">
      <w:pPr>
        <w:rPr>
          <w:b/>
          <w:shd w:val="clear" w:color="auto" w:fill="FFFFFF"/>
        </w:rPr>
      </w:pPr>
    </w:p>
    <w:p w:rsidR="00000000" w:rsidRPr="00935E1A" w:rsidRDefault="00840B19">
      <w:pPr>
        <w:rPr>
          <w:shd w:val="clear" w:color="auto" w:fill="FFFFFF"/>
        </w:rPr>
      </w:pPr>
      <w:r w:rsidRPr="00935E1A">
        <w:rPr>
          <w:shd w:val="clear" w:color="auto" w:fill="FFFFFF"/>
        </w:rPr>
        <w:t xml:space="preserve">1. Провести аукцион по продаже имущества, находящегося в муниципальной собственности </w:t>
      </w:r>
      <w:r w:rsidRPr="00935E1A">
        <w:rPr>
          <w:shd w:val="clear" w:color="auto" w:fill="FFFFFF"/>
        </w:rPr>
        <w:t xml:space="preserve">Березовского </w:t>
      </w:r>
      <w:r w:rsidRPr="00935E1A">
        <w:rPr>
          <w:shd w:val="clear" w:color="auto" w:fill="FFFFFF"/>
        </w:rPr>
        <w:t xml:space="preserve"> сельского поселения Даниловского муниципального района </w:t>
      </w:r>
      <w:r w:rsidRPr="00935E1A">
        <w:rPr>
          <w:shd w:val="clear" w:color="auto" w:fill="FFFFFF"/>
        </w:rPr>
        <w:t>Волгоградской области</w:t>
      </w:r>
      <w:r w:rsidRPr="00935E1A">
        <w:rPr>
          <w:shd w:val="clear" w:color="auto" w:fill="FFFFFF"/>
        </w:rPr>
        <w:t>, в элек</w:t>
      </w:r>
      <w:r w:rsidRPr="00935E1A">
        <w:rPr>
          <w:shd w:val="clear" w:color="auto" w:fill="FFFFFF"/>
        </w:rPr>
        <w:t>тронной форме.</w:t>
      </w:r>
    </w:p>
    <w:p w:rsidR="00000000" w:rsidRPr="00935E1A" w:rsidRDefault="00840B19">
      <w:pPr>
        <w:ind w:firstLine="0"/>
        <w:rPr>
          <w:b/>
          <w:bCs/>
          <w:shd w:val="clear" w:color="auto" w:fill="FFFFFF"/>
        </w:rPr>
      </w:pPr>
      <w:r w:rsidRPr="00935E1A">
        <w:rPr>
          <w:shd w:val="clear" w:color="auto" w:fill="FFFFFF"/>
        </w:rPr>
        <w:t>2.Характеристики приватизируемого имущества:</w:t>
      </w:r>
      <w:r w:rsidRPr="00935E1A">
        <w:rPr>
          <w:b/>
          <w:bCs/>
          <w:shd w:val="clear" w:color="auto" w:fill="FFFFFF"/>
        </w:rPr>
        <w:t xml:space="preserve"> Лот №1</w:t>
      </w:r>
      <w:r w:rsidRPr="00935E1A">
        <w:rPr>
          <w:shd w:val="clear" w:color="auto" w:fill="FFFFFF"/>
        </w:rPr>
        <w:t xml:space="preserve"> </w:t>
      </w:r>
      <w:r w:rsidRPr="00935E1A">
        <w:rPr>
          <w:shd w:val="clear" w:color="auto" w:fill="FFFFFF"/>
        </w:rPr>
        <w:t>Экскаватор – погрузчик  ЭО-2626 на тракторе МТЗ 82.,</w:t>
      </w:r>
      <w:r w:rsidRPr="00935E1A">
        <w:rPr>
          <w:shd w:val="clear" w:color="auto" w:fill="FFFFFF"/>
        </w:rPr>
        <w:t>2008 г. выпуска,</w:t>
      </w:r>
      <w:r w:rsidR="00935E1A">
        <w:rPr>
          <w:shd w:val="clear" w:color="auto" w:fill="FFFFFF"/>
        </w:rPr>
        <w:t xml:space="preserve"> </w:t>
      </w:r>
      <w:r w:rsidRPr="00935E1A">
        <w:rPr>
          <w:shd w:val="clear" w:color="auto" w:fill="FFFFFF"/>
        </w:rPr>
        <w:t>Государственный регистрационный знак тип 3 код 34 серия СН №5689,марка ЭО 2626</w:t>
      </w:r>
      <w:proofErr w:type="gramStart"/>
      <w:r w:rsidRPr="00935E1A">
        <w:rPr>
          <w:shd w:val="clear" w:color="auto" w:fill="FFFFFF"/>
        </w:rPr>
        <w:t xml:space="preserve"> З</w:t>
      </w:r>
      <w:proofErr w:type="gramEnd"/>
      <w:r w:rsidRPr="00935E1A">
        <w:rPr>
          <w:shd w:val="clear" w:color="auto" w:fill="FFFFFF"/>
        </w:rPr>
        <w:t>ав.№ машины (рамы) 6706/82008498,</w:t>
      </w:r>
      <w:r w:rsidRPr="00935E1A">
        <w:rPr>
          <w:shd w:val="clear" w:color="auto" w:fill="FFFFFF"/>
        </w:rPr>
        <w:t>Двигател</w:t>
      </w:r>
      <w:r w:rsidRPr="00935E1A">
        <w:rPr>
          <w:shd w:val="clear" w:color="auto" w:fill="FFFFFF"/>
        </w:rPr>
        <w:t>ь № 359597, коробка передач № 239482,основной ведущий мост (мосты) № 148855/537167,цвет: синий.</w:t>
      </w:r>
    </w:p>
    <w:p w:rsidR="00000000" w:rsidRPr="00935E1A" w:rsidRDefault="00840B19">
      <w:pPr>
        <w:ind w:firstLine="0"/>
        <w:rPr>
          <w:b/>
          <w:bCs/>
          <w:shd w:val="clear" w:color="auto" w:fill="FFFFFF"/>
        </w:rPr>
      </w:pPr>
      <w:r w:rsidRPr="00935E1A">
        <w:rPr>
          <w:b/>
          <w:bCs/>
          <w:shd w:val="clear" w:color="auto" w:fill="FFFFFF"/>
        </w:rPr>
        <w:t xml:space="preserve">Лот № 2 </w:t>
      </w:r>
      <w:r w:rsidRPr="00935E1A">
        <w:rPr>
          <w:shd w:val="clear" w:color="auto" w:fill="FFFFFF"/>
        </w:rPr>
        <w:t xml:space="preserve">Трактор гусеничный 1990 г. выпуска </w:t>
      </w:r>
      <w:r w:rsidRPr="00935E1A">
        <w:rPr>
          <w:shd w:val="clear" w:color="auto" w:fill="FFFFFF"/>
        </w:rPr>
        <w:t xml:space="preserve">Государственный регистрационный знак тип 3 код 34 серия </w:t>
      </w:r>
      <w:proofErr w:type="gramStart"/>
      <w:r w:rsidRPr="00935E1A">
        <w:rPr>
          <w:shd w:val="clear" w:color="auto" w:fill="FFFFFF"/>
        </w:rPr>
        <w:t>СТ</w:t>
      </w:r>
      <w:proofErr w:type="gramEnd"/>
      <w:r w:rsidRPr="00935E1A">
        <w:rPr>
          <w:shd w:val="clear" w:color="auto" w:fill="FFFFFF"/>
        </w:rPr>
        <w:t xml:space="preserve"> №4096,марка ДТ-75 ДС4, Зав.№ машины (рамы) 644200,</w:t>
      </w:r>
      <w:r w:rsidRPr="00935E1A">
        <w:rPr>
          <w:shd w:val="clear" w:color="auto" w:fill="FFFFFF"/>
        </w:rPr>
        <w:t>Двигател</w:t>
      </w:r>
      <w:r w:rsidRPr="00935E1A">
        <w:rPr>
          <w:shd w:val="clear" w:color="auto" w:fill="FFFFFF"/>
        </w:rPr>
        <w:t>ь № 099348,цвет: красный.</w:t>
      </w:r>
      <w:r w:rsidRPr="00935E1A">
        <w:rPr>
          <w:shd w:val="clear" w:color="auto" w:fill="FFFFFF"/>
        </w:rPr>
        <w:t xml:space="preserve"> </w:t>
      </w:r>
    </w:p>
    <w:p w:rsidR="00000000" w:rsidRPr="00935E1A" w:rsidRDefault="00840B19">
      <w:pPr>
        <w:ind w:firstLine="0"/>
        <w:rPr>
          <w:shd w:val="clear" w:color="auto" w:fill="FFFFFF"/>
        </w:rPr>
      </w:pPr>
      <w:r w:rsidRPr="00935E1A">
        <w:rPr>
          <w:b/>
          <w:bCs/>
          <w:shd w:val="clear" w:color="auto" w:fill="FFFFFF"/>
        </w:rPr>
        <w:t xml:space="preserve">Лот№3 </w:t>
      </w:r>
      <w:r w:rsidRPr="00935E1A">
        <w:rPr>
          <w:shd w:val="clear" w:color="auto" w:fill="FFFFFF"/>
        </w:rPr>
        <w:t>Трактор колесный МТЗ-80</w:t>
      </w:r>
      <w:r w:rsidRPr="00935E1A">
        <w:rPr>
          <w:shd w:val="clear" w:color="auto" w:fill="FFFFFF"/>
        </w:rPr>
        <w:t xml:space="preserve">  1980 г. выпуска     </w:t>
      </w:r>
      <w:r w:rsidRPr="00935E1A">
        <w:rPr>
          <w:shd w:val="clear" w:color="auto" w:fill="FFFFFF"/>
        </w:rPr>
        <w:t>Государственный регистрационный знак тип 3 код 34 серия ВА № 9513,марка МТЗ-80,Зав.№ машины (рамы) 083141,</w:t>
      </w:r>
      <w:r w:rsidRPr="00935E1A">
        <w:rPr>
          <w:shd w:val="clear" w:color="auto" w:fill="FFFFFF"/>
        </w:rPr>
        <w:t>Двигатель № 409,цвет: синий.</w:t>
      </w:r>
      <w:r w:rsidRPr="00935E1A">
        <w:rPr>
          <w:shd w:val="clear" w:color="auto" w:fill="FFFFFF"/>
        </w:rPr>
        <w:t xml:space="preserve"> </w:t>
      </w:r>
    </w:p>
    <w:p w:rsidR="00000000" w:rsidRPr="00935E1A" w:rsidRDefault="00840B19">
      <w:pPr>
        <w:rPr>
          <w:shd w:val="clear" w:color="auto" w:fill="FFFFFF"/>
        </w:rPr>
      </w:pPr>
      <w:r w:rsidRPr="00935E1A">
        <w:rPr>
          <w:shd w:val="clear" w:color="auto" w:fill="FFFFFF"/>
        </w:rPr>
        <w:t>3. Начальная цена имущества 2061263,00руб.</w:t>
      </w:r>
    </w:p>
    <w:p w:rsidR="00000000" w:rsidRPr="00935E1A" w:rsidRDefault="00840B19">
      <w:pPr>
        <w:rPr>
          <w:shd w:val="clear" w:color="auto" w:fill="FFFFFF"/>
        </w:rPr>
      </w:pPr>
      <w:r w:rsidRPr="00935E1A">
        <w:rPr>
          <w:shd w:val="clear" w:color="auto" w:fill="FFFFFF"/>
        </w:rPr>
        <w:t xml:space="preserve">4. </w:t>
      </w:r>
      <w:proofErr w:type="spellStart"/>
      <w:r w:rsidRPr="00935E1A">
        <w:rPr>
          <w:shd w:val="clear" w:color="auto" w:fill="FFFFFF"/>
        </w:rPr>
        <w:t>Винниковой</w:t>
      </w:r>
      <w:proofErr w:type="spellEnd"/>
      <w:r w:rsidRPr="00935E1A">
        <w:rPr>
          <w:shd w:val="clear" w:color="auto" w:fill="FFFFFF"/>
        </w:rPr>
        <w:t xml:space="preserve"> Ю.В.</w:t>
      </w:r>
      <w:r w:rsidR="00935E1A">
        <w:rPr>
          <w:shd w:val="clear" w:color="auto" w:fill="FFFFFF"/>
        </w:rPr>
        <w:t xml:space="preserve"> </w:t>
      </w:r>
      <w:r w:rsidRPr="00935E1A">
        <w:rPr>
          <w:shd w:val="clear" w:color="auto" w:fill="FFFFFF"/>
        </w:rPr>
        <w:t xml:space="preserve">обеспечить размещение настоящего решения в информационно-телекоммуникационной сети «Интернет» на официальном сайте www.torgi.gov.ru </w:t>
      </w:r>
      <w:r w:rsidRPr="00935E1A">
        <w:rPr>
          <w:shd w:val="clear" w:color="auto" w:fill="FFFFFF"/>
        </w:rPr>
        <w:t>в течение десяти дней со дня принятия настоящего решения.</w:t>
      </w:r>
    </w:p>
    <w:p w:rsidR="00000000" w:rsidRPr="00935E1A" w:rsidRDefault="00840B19">
      <w:pPr>
        <w:rPr>
          <w:shd w:val="clear" w:color="auto" w:fill="FFFFFF"/>
        </w:rPr>
      </w:pPr>
      <w:r w:rsidRPr="00935E1A">
        <w:rPr>
          <w:shd w:val="clear" w:color="auto" w:fill="FFFFFF"/>
        </w:rPr>
        <w:t xml:space="preserve">5. </w:t>
      </w:r>
      <w:r w:rsidRPr="00935E1A">
        <w:rPr>
          <w:shd w:val="clear" w:color="auto" w:fill="FFFFFF"/>
        </w:rPr>
        <w:t xml:space="preserve">Петровой Т.А. </w:t>
      </w:r>
      <w:r w:rsidRPr="00935E1A">
        <w:rPr>
          <w:shd w:val="clear" w:color="auto" w:fill="FFFFFF"/>
        </w:rPr>
        <w:t xml:space="preserve"> обеспечить размещение настоящ</w:t>
      </w:r>
      <w:r w:rsidRPr="00935E1A">
        <w:rPr>
          <w:shd w:val="clear" w:color="auto" w:fill="FFFFFF"/>
        </w:rPr>
        <w:t>его решения в информационно-телекоммуникационной сети «Интернет» на официальном сайте (</w:t>
      </w:r>
      <w:proofErr w:type="spellStart"/>
      <w:r w:rsidRPr="00935E1A">
        <w:rPr>
          <w:shd w:val="clear" w:color="auto" w:fill="FFFFFF"/>
          <w:lang w:val="en-US"/>
        </w:rPr>
        <w:t>adm</w:t>
      </w:r>
      <w:proofErr w:type="spellEnd"/>
      <w:r w:rsidRPr="00935E1A">
        <w:rPr>
          <w:shd w:val="clear" w:color="auto" w:fill="FFFFFF"/>
        </w:rPr>
        <w:t>-</w:t>
      </w:r>
      <w:proofErr w:type="spellStart"/>
      <w:r w:rsidRPr="00935E1A">
        <w:rPr>
          <w:shd w:val="clear" w:color="auto" w:fill="FFFFFF"/>
          <w:lang w:val="en-US"/>
        </w:rPr>
        <w:t>berez</w:t>
      </w:r>
      <w:proofErr w:type="spellEnd"/>
      <w:r w:rsidRPr="00935E1A">
        <w:rPr>
          <w:shd w:val="clear" w:color="auto" w:fill="FFFFFF"/>
        </w:rPr>
        <w:t>.</w:t>
      </w:r>
      <w:proofErr w:type="spellStart"/>
      <w:r w:rsidRPr="00935E1A">
        <w:rPr>
          <w:shd w:val="clear" w:color="auto" w:fill="FFFFFF"/>
        </w:rPr>
        <w:t>ru</w:t>
      </w:r>
      <w:proofErr w:type="spellEnd"/>
      <w:r w:rsidRPr="00935E1A">
        <w:rPr>
          <w:shd w:val="clear" w:color="auto" w:fill="FFFFFF"/>
        </w:rPr>
        <w:t>)</w:t>
      </w:r>
      <w:r w:rsidRPr="00935E1A">
        <w:rPr>
          <w:shd w:val="clear" w:color="auto" w:fill="FFFFFF"/>
        </w:rPr>
        <w:t>Березовского</w:t>
      </w:r>
      <w:r w:rsidRPr="00935E1A">
        <w:rPr>
          <w:shd w:val="clear" w:color="auto" w:fill="FFFFFF"/>
        </w:rPr>
        <w:t xml:space="preserve"> сельского поселения </w:t>
      </w:r>
      <w:r w:rsidRPr="00935E1A">
        <w:rPr>
          <w:shd w:val="clear" w:color="auto" w:fill="FFFFFF"/>
        </w:rPr>
        <w:t>в течение десяти дней со дня принятия настоящего решения.</w:t>
      </w:r>
    </w:p>
    <w:p w:rsidR="00000000" w:rsidRPr="00935E1A" w:rsidRDefault="00840B19">
      <w:pPr>
        <w:rPr>
          <w:shd w:val="clear" w:color="auto" w:fill="FFFFFF"/>
        </w:rPr>
      </w:pPr>
      <w:r w:rsidRPr="00935E1A">
        <w:rPr>
          <w:shd w:val="clear" w:color="auto" w:fill="FFFFFF"/>
        </w:rPr>
        <w:t xml:space="preserve">6. </w:t>
      </w:r>
      <w:proofErr w:type="gramStart"/>
      <w:r w:rsidRPr="00935E1A">
        <w:rPr>
          <w:shd w:val="clear" w:color="auto" w:fill="FFFFFF"/>
        </w:rPr>
        <w:t>Контроль за</w:t>
      </w:r>
      <w:proofErr w:type="gramEnd"/>
      <w:r w:rsidRPr="00935E1A">
        <w:rPr>
          <w:shd w:val="clear" w:color="auto" w:fill="FFFFFF"/>
        </w:rPr>
        <w:t xml:space="preserve"> выполнением настоящего решения </w:t>
      </w:r>
      <w:r w:rsidRPr="00935E1A">
        <w:rPr>
          <w:shd w:val="clear" w:color="auto" w:fill="FFFFFF"/>
        </w:rPr>
        <w:t>оставляю за собой</w:t>
      </w:r>
      <w:r w:rsidRPr="00935E1A">
        <w:rPr>
          <w:shd w:val="clear" w:color="auto" w:fill="FFFFFF"/>
        </w:rPr>
        <w:t>.</w:t>
      </w:r>
    </w:p>
    <w:p w:rsidR="00000000" w:rsidRPr="00935E1A" w:rsidRDefault="00840B19">
      <w:pPr>
        <w:rPr>
          <w:shd w:val="clear" w:color="auto" w:fill="FFFFFF"/>
        </w:rPr>
      </w:pPr>
      <w:r w:rsidRPr="00935E1A">
        <w:rPr>
          <w:shd w:val="clear" w:color="auto" w:fill="FFFFFF"/>
        </w:rPr>
        <w:t>7. Решение вступает в силу со дня его подписания.</w:t>
      </w:r>
    </w:p>
    <w:p w:rsidR="00000000" w:rsidRPr="00935E1A" w:rsidRDefault="00840B19">
      <w:pPr>
        <w:rPr>
          <w:shd w:val="clear" w:color="auto" w:fill="FFFFFF"/>
        </w:rPr>
      </w:pPr>
    </w:p>
    <w:p w:rsidR="00000000" w:rsidRPr="00935E1A" w:rsidRDefault="00840B19">
      <w:pPr>
        <w:rPr>
          <w:shd w:val="clear" w:color="auto" w:fill="FFFFFF"/>
        </w:rPr>
      </w:pPr>
      <w:r w:rsidRPr="00935E1A">
        <w:rPr>
          <w:shd w:val="clear" w:color="auto" w:fill="FFFFFF"/>
        </w:rPr>
        <w:t>Глава Березовского</w:t>
      </w:r>
    </w:p>
    <w:p w:rsidR="00000000" w:rsidRPr="00935E1A" w:rsidRDefault="00840B19">
      <w:pPr>
        <w:rPr>
          <w:shd w:val="clear" w:color="auto" w:fill="FFFFFF"/>
        </w:rPr>
      </w:pPr>
      <w:r w:rsidRPr="00935E1A">
        <w:rPr>
          <w:shd w:val="clear" w:color="auto" w:fill="FFFFFF"/>
        </w:rPr>
        <w:t xml:space="preserve">сельского поселения                                                                      </w:t>
      </w:r>
      <w:proofErr w:type="spellStart"/>
      <w:r w:rsidRPr="00935E1A">
        <w:rPr>
          <w:shd w:val="clear" w:color="auto" w:fill="FFFFFF"/>
        </w:rPr>
        <w:t>В.И.Бакулин</w:t>
      </w:r>
      <w:proofErr w:type="spellEnd"/>
    </w:p>
    <w:p w:rsidR="00840B19" w:rsidRPr="00935E1A" w:rsidRDefault="00840B19">
      <w:pPr>
        <w:rPr>
          <w:shd w:val="clear" w:color="auto" w:fill="FFFFFF"/>
        </w:rPr>
      </w:pPr>
    </w:p>
    <w:sectPr w:rsidR="00840B19" w:rsidRPr="00935E1A">
      <w:pgSz w:w="11906" w:h="16838"/>
      <w:pgMar w:top="1134" w:right="850" w:bottom="1134" w:left="1701" w:header="720" w:footer="720" w:gutter="0"/>
      <w:cols w:space="72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35E1A"/>
    <w:rsid w:val="00840B19"/>
    <w:rsid w:val="00935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uppressAutoHyphens/>
      <w:spacing w:line="100" w:lineRule="atLeast"/>
      <w:ind w:firstLine="720"/>
      <w:jc w:val="both"/>
    </w:pPr>
    <w:rPr>
      <w:rFonts w:ascii="Arial" w:hAnsi="Arial" w:cs="Arial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styleId="a3">
    <w:name w:val="Hyperlink"/>
    <w:rPr>
      <w:color w:val="0563C1"/>
      <w:u w:val="single"/>
      <w:lang/>
    </w:rPr>
  </w:style>
  <w:style w:type="character" w:customStyle="1" w:styleId="a4">
    <w:name w:val="Гипертекстовая ссылка"/>
    <w:rPr>
      <w:rFonts w:cs="Times New Roman"/>
      <w:color w:val="106BBE"/>
    </w:rPr>
  </w:style>
  <w:style w:type="character" w:customStyle="1" w:styleId="UnresolvedMention">
    <w:name w:val="Unresolved Mention"/>
    <w:rPr>
      <w:color w:val="605E5C"/>
    </w:rPr>
  </w:style>
  <w:style w:type="character" w:customStyle="1" w:styleId="a5">
    <w:name w:val="Символ нумерации"/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Mangal"/>
    </w:rPr>
  </w:style>
  <w:style w:type="paragraph" w:customStyle="1" w:styleId="1">
    <w:name w:val="Название1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10">
    <w:name w:val="Указатель1"/>
    <w:basedOn w:val="a"/>
    <w:pPr>
      <w:suppressLineNumbers/>
    </w:pPr>
    <w:rPr>
      <w:rFonts w:cs="Mang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369</Words>
  <Characters>2109</Characters>
  <Application>Microsoft Office Word</Application>
  <DocSecurity>0</DocSecurity>
  <Lines>17</Lines>
  <Paragraphs>4</Paragraphs>
  <ScaleCrop>false</ScaleCrop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persey</dc:creator>
  <cp:lastModifiedBy>User</cp:lastModifiedBy>
  <cp:revision>2</cp:revision>
  <cp:lastPrinted>1601-01-01T00:00:00Z</cp:lastPrinted>
  <dcterms:created xsi:type="dcterms:W3CDTF">2025-07-24T10:52:00Z</dcterms:created>
  <dcterms:modified xsi:type="dcterms:W3CDTF">2025-07-24T10:52:00Z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