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E32FB4" w:rsidRDefault="00296DB1" w:rsidP="00296DB1">
      <w:pPr>
        <w:widowControl w:val="0"/>
        <w:spacing w:line="256" w:lineRule="auto"/>
        <w:jc w:val="center"/>
        <w:rPr>
          <w:rFonts w:ascii="Arial" w:hAnsi="Arial" w:cs="Arial"/>
          <w:b/>
          <w:lang w:eastAsia="ru-RU"/>
        </w:rPr>
      </w:pPr>
      <w:r w:rsidRPr="00E32FB4">
        <w:rPr>
          <w:rFonts w:ascii="Arial" w:hAnsi="Arial" w:cs="Arial"/>
          <w:b/>
          <w:lang w:eastAsia="ru-RU"/>
        </w:rPr>
        <w:t>АДМИНИСТРАЦИЯ</w:t>
      </w:r>
    </w:p>
    <w:p w:rsidR="00296DB1" w:rsidRPr="00E32FB4" w:rsidRDefault="00296DB1" w:rsidP="00296DB1">
      <w:pPr>
        <w:widowControl w:val="0"/>
        <w:spacing w:line="256" w:lineRule="auto"/>
        <w:ind w:firstLine="540"/>
        <w:jc w:val="center"/>
        <w:rPr>
          <w:rFonts w:ascii="Arial" w:hAnsi="Arial" w:cs="Arial"/>
          <w:b/>
          <w:lang w:eastAsia="ru-RU"/>
        </w:rPr>
      </w:pPr>
      <w:r w:rsidRPr="00E32FB4">
        <w:rPr>
          <w:rFonts w:ascii="Arial" w:hAnsi="Arial" w:cs="Arial"/>
          <w:b/>
          <w:lang w:eastAsia="ru-RU"/>
        </w:rPr>
        <w:t>БЕРЕЗОВСКОГО СЕЛЬСКОГО ПОСЕЛЕНИЯ</w:t>
      </w:r>
    </w:p>
    <w:p w:rsidR="00296DB1" w:rsidRPr="00E32FB4" w:rsidRDefault="00296DB1" w:rsidP="00296DB1">
      <w:pPr>
        <w:widowControl w:val="0"/>
        <w:spacing w:line="256" w:lineRule="auto"/>
        <w:ind w:firstLine="540"/>
        <w:jc w:val="center"/>
        <w:rPr>
          <w:rFonts w:ascii="Arial" w:hAnsi="Arial" w:cs="Arial"/>
          <w:b/>
          <w:lang w:eastAsia="ru-RU"/>
        </w:rPr>
      </w:pPr>
      <w:r w:rsidRPr="00E32FB4">
        <w:rPr>
          <w:rFonts w:ascii="Arial" w:hAnsi="Arial" w:cs="Arial"/>
          <w:b/>
          <w:lang w:eastAsia="ru-RU"/>
        </w:rPr>
        <w:t>ДАНИЛОВСКОГО МУНИЦИПАЛЬНОГО РАЙОНА</w:t>
      </w:r>
    </w:p>
    <w:p w:rsidR="00296DB1" w:rsidRPr="00E32FB4" w:rsidRDefault="00296DB1" w:rsidP="00296DB1">
      <w:pPr>
        <w:keepNext/>
        <w:widowControl w:val="0"/>
        <w:jc w:val="center"/>
        <w:outlineLvl w:val="2"/>
        <w:rPr>
          <w:rFonts w:ascii="Arial" w:hAnsi="Arial" w:cs="Arial"/>
          <w:b/>
          <w:lang w:eastAsia="ru-RU"/>
        </w:rPr>
      </w:pPr>
      <w:r w:rsidRPr="00E32FB4">
        <w:rPr>
          <w:rFonts w:ascii="Arial" w:hAnsi="Arial" w:cs="Arial"/>
          <w:b/>
          <w:lang w:eastAsia="ru-RU"/>
        </w:rPr>
        <w:t>ВОЛГОГРАДСКОЙ ОБЛАСТИ</w:t>
      </w:r>
    </w:p>
    <w:p w:rsidR="00296DB1" w:rsidRPr="00E32FB4" w:rsidRDefault="00296DB1" w:rsidP="00296DB1">
      <w:pPr>
        <w:keepNext/>
        <w:widowControl w:val="0"/>
        <w:spacing w:before="240" w:after="60"/>
        <w:outlineLvl w:val="0"/>
        <w:rPr>
          <w:rFonts w:ascii="Arial" w:hAnsi="Arial" w:cs="Arial"/>
          <w:kern w:val="32"/>
          <w:lang w:eastAsia="ru-RU"/>
        </w:rPr>
      </w:pPr>
      <w:r w:rsidRPr="00E32FB4">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0A507C" w:rsidRPr="00E32FB4" w:rsidRDefault="000A507C" w:rsidP="000A507C">
      <w:pPr>
        <w:pStyle w:val="ConsPlusTitle"/>
        <w:jc w:val="right"/>
        <w:rPr>
          <w:rFonts w:ascii="Arial" w:hAnsi="Arial" w:cs="Arial"/>
          <w:color w:val="FF0000"/>
          <w:sz w:val="24"/>
          <w:szCs w:val="24"/>
        </w:rPr>
      </w:pPr>
    </w:p>
    <w:p w:rsidR="008F0E20" w:rsidRPr="00E32FB4" w:rsidRDefault="008F0E20" w:rsidP="005542B0">
      <w:pPr>
        <w:widowControl w:val="0"/>
        <w:suppressAutoHyphens w:val="0"/>
        <w:rPr>
          <w:rFonts w:ascii="Arial" w:hAnsi="Arial" w:cs="Arial"/>
        </w:rPr>
      </w:pPr>
    </w:p>
    <w:p w:rsidR="00860A8E" w:rsidRPr="00E32FB4" w:rsidRDefault="00F81D40" w:rsidP="005542B0">
      <w:pPr>
        <w:widowControl w:val="0"/>
        <w:suppressAutoHyphens w:val="0"/>
        <w:jc w:val="center"/>
        <w:rPr>
          <w:rFonts w:ascii="Arial" w:hAnsi="Arial" w:cs="Arial"/>
          <w:b/>
          <w:u w:val="single"/>
        </w:rPr>
      </w:pPr>
      <w:r w:rsidRPr="00E32FB4">
        <w:rPr>
          <w:rFonts w:ascii="Arial" w:hAnsi="Arial" w:cs="Arial"/>
          <w:b/>
        </w:rPr>
        <w:t>ПОСТАНОВЛЕНИЕ</w:t>
      </w:r>
    </w:p>
    <w:p w:rsidR="00860A8E" w:rsidRPr="00E32FB4" w:rsidRDefault="00296DB1" w:rsidP="005542B0">
      <w:pPr>
        <w:widowControl w:val="0"/>
        <w:suppressAutoHyphens w:val="0"/>
        <w:jc w:val="center"/>
        <w:rPr>
          <w:rFonts w:ascii="Arial" w:hAnsi="Arial" w:cs="Arial"/>
          <w:i/>
        </w:rPr>
      </w:pPr>
      <w:r w:rsidRPr="00E32FB4">
        <w:rPr>
          <w:rFonts w:ascii="Arial" w:hAnsi="Arial" w:cs="Arial"/>
          <w:i/>
          <w:u w:val="single"/>
        </w:rPr>
        <w:t xml:space="preserve"> </w:t>
      </w:r>
    </w:p>
    <w:p w:rsidR="00860A8E" w:rsidRPr="00E32FB4" w:rsidRDefault="00860A8E" w:rsidP="005542B0">
      <w:pPr>
        <w:widowControl w:val="0"/>
        <w:suppressAutoHyphens w:val="0"/>
        <w:rPr>
          <w:rFonts w:ascii="Arial" w:hAnsi="Arial" w:cs="Arial"/>
        </w:rPr>
      </w:pPr>
      <w:bookmarkStart w:id="0" w:name="_GoBack"/>
      <w:bookmarkEnd w:id="0"/>
    </w:p>
    <w:p w:rsidR="00860A8E" w:rsidRPr="00E32FB4" w:rsidRDefault="00860A8E" w:rsidP="005542B0">
      <w:pPr>
        <w:widowControl w:val="0"/>
        <w:suppressAutoHyphens w:val="0"/>
        <w:rPr>
          <w:rFonts w:ascii="Arial" w:hAnsi="Arial" w:cs="Arial"/>
        </w:rPr>
      </w:pPr>
      <w:r w:rsidRPr="00E32FB4">
        <w:rPr>
          <w:rFonts w:ascii="Arial" w:hAnsi="Arial" w:cs="Arial"/>
        </w:rPr>
        <w:t xml:space="preserve">от </w:t>
      </w:r>
      <w:r w:rsidR="008C16CA" w:rsidRPr="00E32FB4">
        <w:rPr>
          <w:rFonts w:ascii="Arial" w:hAnsi="Arial" w:cs="Arial"/>
        </w:rPr>
        <w:t>«</w:t>
      </w:r>
      <w:r w:rsidR="00365AF8" w:rsidRPr="00E32FB4">
        <w:rPr>
          <w:rFonts w:ascii="Arial" w:hAnsi="Arial" w:cs="Arial"/>
          <w:color w:val="000000"/>
        </w:rPr>
        <w:t>22</w:t>
      </w:r>
      <w:r w:rsidR="008C16CA" w:rsidRPr="00E32FB4">
        <w:rPr>
          <w:rFonts w:ascii="Arial" w:hAnsi="Arial" w:cs="Arial"/>
          <w:color w:val="000000"/>
        </w:rPr>
        <w:t xml:space="preserve">» </w:t>
      </w:r>
      <w:r w:rsidR="00365AF8" w:rsidRPr="00E32FB4">
        <w:rPr>
          <w:rFonts w:ascii="Arial" w:hAnsi="Arial" w:cs="Arial"/>
          <w:color w:val="000000"/>
        </w:rPr>
        <w:t>дека</w:t>
      </w:r>
      <w:r w:rsidR="00296DB1" w:rsidRPr="00E32FB4">
        <w:rPr>
          <w:rFonts w:ascii="Arial" w:hAnsi="Arial" w:cs="Arial"/>
          <w:color w:val="000000"/>
        </w:rPr>
        <w:t>бря</w:t>
      </w:r>
      <w:r w:rsidRPr="00E32FB4">
        <w:rPr>
          <w:rFonts w:ascii="Arial" w:hAnsi="Arial" w:cs="Arial"/>
          <w:color w:val="000000"/>
        </w:rPr>
        <w:t xml:space="preserve"> </w:t>
      </w:r>
      <w:r w:rsidRPr="00E32FB4">
        <w:rPr>
          <w:rFonts w:ascii="Arial" w:hAnsi="Arial" w:cs="Arial"/>
          <w:color w:val="000000"/>
          <w:spacing w:val="7"/>
        </w:rPr>
        <w:t>20</w:t>
      </w:r>
      <w:r w:rsidR="00296DB1" w:rsidRPr="00E32FB4">
        <w:rPr>
          <w:rFonts w:ascii="Arial" w:hAnsi="Arial" w:cs="Arial"/>
          <w:color w:val="000000"/>
          <w:spacing w:val="7"/>
        </w:rPr>
        <w:t>25</w:t>
      </w:r>
      <w:r w:rsidRPr="00E32FB4">
        <w:rPr>
          <w:rFonts w:ascii="Arial" w:hAnsi="Arial" w:cs="Arial"/>
          <w:color w:val="000000"/>
          <w:spacing w:val="7"/>
        </w:rPr>
        <w:t xml:space="preserve"> г.     </w:t>
      </w:r>
      <w:r w:rsidR="00AA3768" w:rsidRPr="00E32FB4">
        <w:rPr>
          <w:rFonts w:ascii="Arial" w:hAnsi="Arial" w:cs="Arial"/>
          <w:color w:val="000000"/>
          <w:spacing w:val="7"/>
        </w:rPr>
        <w:t xml:space="preserve">                                                   </w:t>
      </w:r>
      <w:r w:rsidR="008C16CA" w:rsidRPr="00E32FB4">
        <w:rPr>
          <w:rFonts w:ascii="Arial" w:hAnsi="Arial" w:cs="Arial"/>
        </w:rPr>
        <w:t>№</w:t>
      </w:r>
      <w:r w:rsidR="00365AF8" w:rsidRPr="00E32FB4">
        <w:rPr>
          <w:rFonts w:ascii="Arial" w:hAnsi="Arial" w:cs="Arial"/>
          <w:color w:val="000000"/>
          <w:spacing w:val="7"/>
        </w:rPr>
        <w:t xml:space="preserve"> 94</w:t>
      </w:r>
    </w:p>
    <w:p w:rsidR="00916DE7" w:rsidRPr="00E32FB4" w:rsidRDefault="00916DE7" w:rsidP="005542B0">
      <w:pPr>
        <w:widowControl w:val="0"/>
        <w:suppressAutoHyphens w:val="0"/>
        <w:autoSpaceDE w:val="0"/>
        <w:spacing w:line="240" w:lineRule="exact"/>
        <w:jc w:val="center"/>
        <w:rPr>
          <w:rFonts w:ascii="Arial" w:hAnsi="Arial" w:cs="Arial"/>
        </w:rPr>
      </w:pPr>
    </w:p>
    <w:p w:rsidR="00517CAB" w:rsidRPr="00E32FB4" w:rsidRDefault="00517CAB" w:rsidP="005542B0">
      <w:pPr>
        <w:widowControl w:val="0"/>
        <w:suppressAutoHyphens w:val="0"/>
        <w:autoSpaceDE w:val="0"/>
        <w:spacing w:line="240" w:lineRule="exact"/>
        <w:jc w:val="center"/>
        <w:rPr>
          <w:rFonts w:ascii="Arial" w:hAnsi="Arial" w:cs="Arial"/>
        </w:rPr>
      </w:pPr>
    </w:p>
    <w:p w:rsidR="008721CD" w:rsidRPr="00E32FB4" w:rsidRDefault="008721CD" w:rsidP="008721CD">
      <w:pPr>
        <w:suppressAutoHyphens w:val="0"/>
        <w:jc w:val="center"/>
        <w:rPr>
          <w:rFonts w:ascii="Arial" w:eastAsia="Calibri" w:hAnsi="Arial" w:cs="Arial"/>
          <w:b/>
          <w:bCs/>
          <w:lang w:eastAsia="ru-RU"/>
        </w:rPr>
      </w:pPr>
      <w:r w:rsidRPr="00E32FB4">
        <w:rPr>
          <w:rFonts w:ascii="Arial" w:eastAsia="Calibri" w:hAnsi="Arial" w:cs="Arial"/>
          <w:b/>
          <w:bCs/>
          <w:lang w:eastAsia="ru-RU"/>
        </w:rPr>
        <w:t>«Об утверждении административного регламента предоставления</w:t>
      </w:r>
    </w:p>
    <w:p w:rsidR="007D099F" w:rsidRPr="00E32FB4" w:rsidRDefault="008721CD" w:rsidP="007D099F">
      <w:pPr>
        <w:ind w:firstLine="540"/>
        <w:jc w:val="center"/>
        <w:rPr>
          <w:rFonts w:ascii="Arial" w:hAnsi="Arial" w:cs="Arial"/>
          <w:b/>
          <w:bCs/>
          <w:lang w:eastAsia="ru-RU"/>
        </w:rPr>
      </w:pPr>
      <w:r w:rsidRPr="00E32FB4">
        <w:rPr>
          <w:rFonts w:ascii="Arial" w:eastAsia="Calibri" w:hAnsi="Arial" w:cs="Arial"/>
          <w:b/>
          <w:bCs/>
          <w:lang w:eastAsia="ru-RU"/>
        </w:rPr>
        <w:t xml:space="preserve">муниципальной услуги </w:t>
      </w:r>
      <w:r w:rsidR="007D099F" w:rsidRPr="00E32FB4">
        <w:rPr>
          <w:rFonts w:ascii="Arial" w:hAnsi="Arial" w:cs="Arial"/>
          <w:b/>
          <w:lang w:eastAsia="ru-RU"/>
        </w:rPr>
        <w:t xml:space="preserve">«Продажа земельных участков, находящихся в муниципальной собственности </w:t>
      </w:r>
      <w:r w:rsidR="007D099F" w:rsidRPr="00E32FB4">
        <w:rPr>
          <w:rFonts w:ascii="Arial" w:eastAsia="Calibri" w:hAnsi="Arial" w:cs="Arial"/>
          <w:b/>
          <w:bCs/>
          <w:lang w:eastAsia="ru-RU"/>
        </w:rPr>
        <w:t>Березовского сельского поселения</w:t>
      </w:r>
      <w:r w:rsidR="007D099F" w:rsidRPr="00E32FB4">
        <w:rPr>
          <w:rFonts w:ascii="Arial" w:hAnsi="Arial" w:cs="Arial"/>
          <w:b/>
          <w:lang w:eastAsia="ru-RU"/>
        </w:rPr>
        <w:t xml:space="preserve">, расположенных на территории </w:t>
      </w:r>
      <w:r w:rsidR="007D099F" w:rsidRPr="00E32FB4">
        <w:rPr>
          <w:rFonts w:ascii="Arial" w:eastAsia="Calibri" w:hAnsi="Arial" w:cs="Arial"/>
          <w:b/>
          <w:bCs/>
          <w:lang w:eastAsia="ru-RU"/>
        </w:rPr>
        <w:t>Березовского сельского поселения</w:t>
      </w:r>
      <w:r w:rsidR="007D099F" w:rsidRPr="00E32FB4">
        <w:rPr>
          <w:rFonts w:ascii="Arial" w:hAnsi="Arial" w:cs="Arial"/>
          <w:b/>
          <w:lang w:eastAsia="ru-RU"/>
        </w:rPr>
        <w:t>, без проведения торгов»</w:t>
      </w:r>
      <w:r w:rsidR="005D036F" w:rsidRPr="00E32FB4">
        <w:rPr>
          <w:rFonts w:ascii="Arial" w:hAnsi="Arial" w:cs="Arial"/>
          <w:color w:val="FF0000"/>
          <w:vertAlign w:val="superscript"/>
          <w:lang w:eastAsia="ru-RU"/>
        </w:rPr>
        <w:t xml:space="preserve"> </w:t>
      </w:r>
    </w:p>
    <w:p w:rsidR="007D099F" w:rsidRPr="00E32FB4" w:rsidRDefault="007D099F" w:rsidP="007D099F">
      <w:pPr>
        <w:suppressAutoHyphens w:val="0"/>
        <w:jc w:val="center"/>
        <w:rPr>
          <w:rFonts w:ascii="Arial" w:hAnsi="Arial" w:cs="Arial"/>
          <w:lang w:eastAsia="ru-RU"/>
        </w:rPr>
      </w:pPr>
    </w:p>
    <w:p w:rsidR="008721CD" w:rsidRPr="00E32FB4" w:rsidRDefault="008721CD" w:rsidP="008721CD">
      <w:pPr>
        <w:suppressAutoHyphens w:val="0"/>
        <w:jc w:val="center"/>
        <w:rPr>
          <w:rFonts w:ascii="Arial" w:eastAsia="Calibri" w:hAnsi="Arial" w:cs="Arial"/>
          <w:b/>
          <w:bCs/>
          <w:lang w:eastAsia="ru-RU"/>
        </w:rPr>
      </w:pPr>
    </w:p>
    <w:p w:rsidR="008721CD" w:rsidRPr="00E32FB4" w:rsidRDefault="008721CD" w:rsidP="008721CD">
      <w:pPr>
        <w:suppressAutoHyphens w:val="0"/>
        <w:jc w:val="both"/>
        <w:rPr>
          <w:rFonts w:ascii="Arial" w:eastAsia="Calibri" w:hAnsi="Arial" w:cs="Arial"/>
          <w:lang w:eastAsia="ru-RU"/>
        </w:rPr>
      </w:pPr>
    </w:p>
    <w:p w:rsidR="008721CD" w:rsidRPr="00E32FB4" w:rsidRDefault="008721CD" w:rsidP="00E32FB4">
      <w:pPr>
        <w:jc w:val="both"/>
        <w:rPr>
          <w:rFonts w:ascii="Arial" w:eastAsia="Calibri" w:hAnsi="Arial" w:cs="Arial"/>
          <w:lang w:eastAsia="ru-RU"/>
        </w:rPr>
      </w:pPr>
      <w:r w:rsidRPr="00E32FB4">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r w:rsidR="00E32FB4">
        <w:rPr>
          <w:rFonts w:ascii="Arial" w:eastAsia="Calibri" w:hAnsi="Arial" w:cs="Arial"/>
          <w:lang w:eastAsia="ru-RU"/>
        </w:rPr>
        <w:t xml:space="preserve"> </w:t>
      </w:r>
      <w:r w:rsidRPr="00E32FB4">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E32FB4" w:rsidRDefault="008721CD" w:rsidP="008721CD">
      <w:pPr>
        <w:rPr>
          <w:rFonts w:ascii="Arial" w:eastAsia="Calibri" w:hAnsi="Arial" w:cs="Arial"/>
          <w:lang w:eastAsia="ru-RU"/>
        </w:rPr>
      </w:pPr>
    </w:p>
    <w:p w:rsidR="008721CD" w:rsidRPr="00E32FB4" w:rsidRDefault="008721CD" w:rsidP="008721CD">
      <w:pPr>
        <w:rPr>
          <w:rFonts w:ascii="Arial" w:eastAsia="Calibri" w:hAnsi="Arial" w:cs="Arial"/>
          <w:b/>
          <w:bCs/>
          <w:lang w:eastAsia="ru-RU"/>
        </w:rPr>
      </w:pPr>
      <w:r w:rsidRPr="00E32FB4">
        <w:rPr>
          <w:rFonts w:ascii="Arial" w:eastAsia="Calibri" w:hAnsi="Arial" w:cs="Arial"/>
          <w:b/>
          <w:bCs/>
          <w:lang w:eastAsia="ru-RU"/>
        </w:rPr>
        <w:t>ПОСТАНОВЛЯЕТ:</w:t>
      </w:r>
    </w:p>
    <w:p w:rsidR="008721CD" w:rsidRPr="00E32FB4" w:rsidRDefault="004A57F7" w:rsidP="006964A6">
      <w:pPr>
        <w:spacing w:before="240"/>
        <w:rPr>
          <w:rFonts w:ascii="Arial" w:eastAsia="Calibri" w:hAnsi="Arial" w:cs="Arial"/>
          <w:lang w:eastAsia="ru-RU"/>
        </w:rPr>
      </w:pPr>
      <w:r w:rsidRPr="00E32FB4">
        <w:rPr>
          <w:rFonts w:ascii="Arial" w:eastAsia="Calibri" w:hAnsi="Arial" w:cs="Arial"/>
          <w:lang w:eastAsia="ru-RU"/>
        </w:rPr>
        <w:t>1.</w:t>
      </w:r>
      <w:r w:rsidR="00E32FB4">
        <w:rPr>
          <w:rFonts w:ascii="Arial" w:eastAsia="Calibri" w:hAnsi="Arial" w:cs="Arial"/>
          <w:lang w:eastAsia="ru-RU"/>
        </w:rPr>
        <w:t xml:space="preserve"> </w:t>
      </w:r>
      <w:r w:rsidR="008721CD" w:rsidRPr="00E32FB4">
        <w:rPr>
          <w:rFonts w:ascii="Arial" w:eastAsia="Calibri" w:hAnsi="Arial" w:cs="Arial"/>
          <w:lang w:eastAsia="ru-RU"/>
        </w:rPr>
        <w:t>Утвердить прилагаемый административный регламент предоставления муни</w:t>
      </w:r>
      <w:r w:rsidR="007D099F" w:rsidRPr="00E32FB4">
        <w:rPr>
          <w:rFonts w:ascii="Arial" w:eastAsia="Calibri" w:hAnsi="Arial" w:cs="Arial"/>
          <w:lang w:eastAsia="ru-RU"/>
        </w:rPr>
        <w:t>ципальной услуги «Продажа</w:t>
      </w:r>
      <w:r w:rsidR="008721CD" w:rsidRPr="00E32FB4">
        <w:rPr>
          <w:rFonts w:ascii="Arial" w:eastAsia="Calibri" w:hAnsi="Arial" w:cs="Arial"/>
          <w:lang w:eastAsia="ru-RU"/>
        </w:rPr>
        <w:t xml:space="preserve"> земельных участков, находящихся в муниципальной собственности Березовского сельского поселения, </w:t>
      </w:r>
      <w:r w:rsidR="00C103E3" w:rsidRPr="00E32FB4">
        <w:rPr>
          <w:rFonts w:ascii="Arial" w:eastAsia="Calibri" w:hAnsi="Arial" w:cs="Arial"/>
          <w:lang w:eastAsia="ru-RU"/>
        </w:rPr>
        <w:t xml:space="preserve"> </w:t>
      </w:r>
      <w:r w:rsidR="008721CD" w:rsidRPr="00E32FB4">
        <w:rPr>
          <w:rFonts w:ascii="Arial" w:eastAsia="Calibri" w:hAnsi="Arial" w:cs="Arial"/>
          <w:lang w:eastAsia="ru-RU"/>
        </w:rPr>
        <w:t>расположенных на территории Березовско</w:t>
      </w:r>
      <w:r w:rsidRPr="00E32FB4">
        <w:rPr>
          <w:rFonts w:ascii="Arial" w:eastAsia="Calibri" w:hAnsi="Arial" w:cs="Arial"/>
          <w:lang w:eastAsia="ru-RU"/>
        </w:rPr>
        <w:t>го сельского поселения,</w:t>
      </w:r>
      <w:r w:rsidR="008721CD" w:rsidRPr="00E32FB4">
        <w:rPr>
          <w:rFonts w:ascii="Arial" w:eastAsia="Calibri" w:hAnsi="Arial" w:cs="Arial"/>
          <w:lang w:eastAsia="ru-RU"/>
        </w:rPr>
        <w:t xml:space="preserve"> без проведения торгов»</w:t>
      </w:r>
    </w:p>
    <w:p w:rsidR="00C103E3" w:rsidRPr="00E32FB4" w:rsidRDefault="004A57F7" w:rsidP="006964A6">
      <w:pPr>
        <w:spacing w:before="240"/>
        <w:rPr>
          <w:rFonts w:ascii="Arial" w:eastAsia="Calibri" w:hAnsi="Arial" w:cs="Arial"/>
          <w:lang w:eastAsia="ru-RU"/>
        </w:rPr>
      </w:pPr>
      <w:r w:rsidRPr="00E32FB4">
        <w:rPr>
          <w:rFonts w:ascii="Arial" w:eastAsia="Calibri" w:hAnsi="Arial" w:cs="Arial"/>
          <w:lang w:eastAsia="ru-RU"/>
        </w:rPr>
        <w:t>2.</w:t>
      </w:r>
      <w:r w:rsidR="00E32FB4">
        <w:rPr>
          <w:rFonts w:ascii="Arial" w:eastAsia="Calibri" w:hAnsi="Arial" w:cs="Arial"/>
          <w:lang w:eastAsia="ru-RU"/>
        </w:rPr>
        <w:t xml:space="preserve"> </w:t>
      </w:r>
      <w:proofErr w:type="gramStart"/>
      <w:r w:rsidR="008721CD" w:rsidRPr="00E32FB4">
        <w:rPr>
          <w:rFonts w:ascii="Arial" w:eastAsia="Calibri" w:hAnsi="Arial" w:cs="Arial"/>
          <w:lang w:eastAsia="ru-RU"/>
        </w:rPr>
        <w:t xml:space="preserve">Признать утратившим силу постановление администрации Березовского сельского поселения Даниловского муниципального </w:t>
      </w:r>
      <w:r w:rsidR="007D099F" w:rsidRPr="00E32FB4">
        <w:rPr>
          <w:rFonts w:ascii="Arial" w:eastAsia="Calibri" w:hAnsi="Arial" w:cs="Arial"/>
          <w:lang w:eastAsia="ru-RU"/>
        </w:rPr>
        <w:t xml:space="preserve">района Волгоградской области  от </w:t>
      </w:r>
      <w:r w:rsidR="00C103E3" w:rsidRPr="00E32FB4">
        <w:rPr>
          <w:rFonts w:ascii="Arial" w:eastAsia="Calibri" w:hAnsi="Arial" w:cs="Arial"/>
          <w:lang w:eastAsia="ru-RU"/>
        </w:rPr>
        <w:t>09 октября 2025</w:t>
      </w:r>
      <w:r w:rsidR="008721CD" w:rsidRPr="00E32FB4">
        <w:rPr>
          <w:rFonts w:ascii="Arial" w:eastAsia="Calibri" w:hAnsi="Arial" w:cs="Arial"/>
          <w:lang w:eastAsia="ru-RU"/>
        </w:rPr>
        <w:t xml:space="preserve"> г. </w:t>
      </w:r>
      <w:r w:rsidR="00C103E3" w:rsidRPr="00E32FB4">
        <w:rPr>
          <w:rFonts w:ascii="Arial" w:eastAsia="Calibri" w:hAnsi="Arial" w:cs="Arial"/>
          <w:lang w:eastAsia="ru-RU"/>
        </w:rPr>
        <w:t>№61</w:t>
      </w:r>
      <w:r w:rsidR="008721CD" w:rsidRPr="00E32FB4">
        <w:rPr>
          <w:rFonts w:ascii="Arial" w:eastAsia="Calibri" w:hAnsi="Arial" w:cs="Arial"/>
          <w:lang w:eastAsia="ru-RU"/>
        </w:rPr>
        <w:t>«Об утверждении административного регламента предоставления муниципальной услуги «</w:t>
      </w:r>
      <w:r w:rsidR="007D099F" w:rsidRPr="00E32FB4">
        <w:rPr>
          <w:rFonts w:ascii="Arial" w:eastAsia="Calibri" w:hAnsi="Arial" w:cs="Arial"/>
          <w:lang w:eastAsia="ru-RU"/>
        </w:rPr>
        <w:t>Продажа</w:t>
      </w:r>
      <w:r w:rsidR="008721CD" w:rsidRPr="00E32FB4">
        <w:rPr>
          <w:rFonts w:ascii="Arial" w:eastAsia="Calibri" w:hAnsi="Arial" w:cs="Arial"/>
          <w:lang w:eastAsia="ru-RU"/>
        </w:rPr>
        <w:t xml:space="preserve"> земельных участков, находящихся в муниципальной собственности Березовского сельского поселения, и земельных участков, государственная собственность на которые не разграничена, расположенных на территории Березовского сельского поселения, в аренду без проведения торго</w:t>
      </w:r>
      <w:r w:rsidR="006964A6">
        <w:rPr>
          <w:rFonts w:ascii="Arial" w:eastAsia="Calibri" w:hAnsi="Arial" w:cs="Arial"/>
          <w:lang w:eastAsia="ru-RU"/>
        </w:rPr>
        <w:t>в».</w:t>
      </w:r>
      <w:proofErr w:type="gramEnd"/>
    </w:p>
    <w:p w:rsidR="008721CD" w:rsidRPr="00E32FB4" w:rsidRDefault="004A57F7" w:rsidP="006964A6">
      <w:pPr>
        <w:spacing w:before="240"/>
        <w:rPr>
          <w:rFonts w:ascii="Arial" w:eastAsia="Calibri" w:hAnsi="Arial" w:cs="Arial"/>
          <w:lang w:eastAsia="ru-RU"/>
        </w:rPr>
      </w:pPr>
      <w:r w:rsidRPr="00E32FB4">
        <w:rPr>
          <w:rFonts w:ascii="Arial" w:eastAsia="Calibri" w:hAnsi="Arial" w:cs="Arial"/>
          <w:lang w:eastAsia="ru-RU"/>
        </w:rPr>
        <w:t>3</w:t>
      </w:r>
      <w:r w:rsidR="00C103E3" w:rsidRPr="00E32FB4">
        <w:rPr>
          <w:rFonts w:ascii="Arial" w:eastAsia="Calibri" w:hAnsi="Arial" w:cs="Arial"/>
          <w:lang w:eastAsia="ru-RU"/>
        </w:rPr>
        <w:t>.</w:t>
      </w:r>
      <w:r w:rsidR="00E32FB4">
        <w:rPr>
          <w:rFonts w:ascii="Arial" w:eastAsia="Calibri" w:hAnsi="Arial" w:cs="Arial"/>
          <w:lang w:eastAsia="ru-RU"/>
        </w:rPr>
        <w:t xml:space="preserve"> </w:t>
      </w:r>
      <w:r w:rsidR="008721CD" w:rsidRPr="00E32FB4">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w:t>
      </w:r>
    </w:p>
    <w:p w:rsidR="008721CD" w:rsidRPr="00E32FB4" w:rsidRDefault="004A57F7" w:rsidP="006964A6">
      <w:pPr>
        <w:suppressAutoHyphens w:val="0"/>
        <w:spacing w:before="240"/>
        <w:rPr>
          <w:rFonts w:ascii="Arial" w:eastAsia="Calibri" w:hAnsi="Arial" w:cs="Arial"/>
          <w:lang w:eastAsia="ru-RU"/>
        </w:rPr>
      </w:pPr>
      <w:r w:rsidRPr="00E32FB4">
        <w:rPr>
          <w:rFonts w:ascii="Arial" w:eastAsia="Calibri" w:hAnsi="Arial" w:cs="Arial"/>
          <w:lang w:eastAsia="ru-RU"/>
        </w:rPr>
        <w:t>4</w:t>
      </w:r>
      <w:r w:rsidR="00C103E3" w:rsidRPr="00E32FB4">
        <w:rPr>
          <w:rFonts w:ascii="Arial" w:eastAsia="Calibri" w:hAnsi="Arial" w:cs="Arial"/>
          <w:lang w:eastAsia="ru-RU"/>
        </w:rPr>
        <w:t>.</w:t>
      </w:r>
      <w:r w:rsidR="00E32FB4">
        <w:rPr>
          <w:rFonts w:ascii="Arial" w:eastAsia="Calibri" w:hAnsi="Arial" w:cs="Arial"/>
          <w:lang w:eastAsia="ru-RU"/>
        </w:rPr>
        <w:t xml:space="preserve"> </w:t>
      </w:r>
      <w:proofErr w:type="gramStart"/>
      <w:r w:rsidR="008721CD" w:rsidRPr="00E32FB4">
        <w:rPr>
          <w:rFonts w:ascii="Arial" w:eastAsia="Calibri" w:hAnsi="Arial" w:cs="Arial"/>
          <w:lang w:eastAsia="ru-RU"/>
        </w:rPr>
        <w:t>Контроль за</w:t>
      </w:r>
      <w:proofErr w:type="gramEnd"/>
      <w:r w:rsidR="008721CD" w:rsidRPr="00E32FB4">
        <w:rPr>
          <w:rFonts w:ascii="Arial" w:eastAsia="Calibri" w:hAnsi="Arial" w:cs="Arial"/>
          <w:lang w:eastAsia="ru-RU"/>
        </w:rPr>
        <w:t xml:space="preserve"> исполнение</w:t>
      </w:r>
      <w:r w:rsidR="00835902" w:rsidRPr="00E32FB4">
        <w:rPr>
          <w:rFonts w:ascii="Arial" w:eastAsia="Calibri" w:hAnsi="Arial" w:cs="Arial"/>
          <w:lang w:eastAsia="ru-RU"/>
        </w:rPr>
        <w:t>м</w:t>
      </w:r>
      <w:r w:rsidR="008721CD" w:rsidRPr="00E32FB4">
        <w:rPr>
          <w:rFonts w:ascii="Arial" w:eastAsia="Calibri" w:hAnsi="Arial" w:cs="Arial"/>
          <w:lang w:eastAsia="ru-RU"/>
        </w:rPr>
        <w:t xml:space="preserve"> настоящего постановления оставляю за собой.</w:t>
      </w:r>
    </w:p>
    <w:p w:rsidR="008721CD" w:rsidRPr="00E32FB4" w:rsidRDefault="008721CD" w:rsidP="008721CD">
      <w:pPr>
        <w:suppressAutoHyphens w:val="0"/>
        <w:rPr>
          <w:rFonts w:ascii="Arial" w:eastAsia="Calibri" w:hAnsi="Arial" w:cs="Arial"/>
          <w:lang w:eastAsia="ru-RU"/>
        </w:rPr>
      </w:pPr>
    </w:p>
    <w:p w:rsidR="00AD4D2F" w:rsidRPr="00E32FB4" w:rsidRDefault="00B94383" w:rsidP="003F2F51">
      <w:pPr>
        <w:pStyle w:val="af"/>
        <w:autoSpaceDE w:val="0"/>
        <w:spacing w:line="240" w:lineRule="auto"/>
        <w:jc w:val="both"/>
        <w:rPr>
          <w:rFonts w:ascii="Arial" w:hAnsi="Arial" w:cs="Arial"/>
        </w:rPr>
      </w:pPr>
      <w:r w:rsidRPr="00E32FB4">
        <w:rPr>
          <w:rFonts w:ascii="Arial" w:hAnsi="Arial" w:cs="Arial"/>
        </w:rPr>
        <w:t xml:space="preserve"> </w:t>
      </w:r>
    </w:p>
    <w:p w:rsidR="00377E9D" w:rsidRPr="00E32FB4" w:rsidRDefault="00377E9D" w:rsidP="00AD4D2F">
      <w:pPr>
        <w:pStyle w:val="af"/>
        <w:autoSpaceDE w:val="0"/>
        <w:spacing w:line="240" w:lineRule="auto"/>
        <w:ind w:firstLine="720"/>
        <w:jc w:val="both"/>
        <w:rPr>
          <w:rFonts w:ascii="Arial" w:hAnsi="Arial" w:cs="Arial"/>
          <w:i/>
        </w:rPr>
      </w:pPr>
    </w:p>
    <w:p w:rsidR="003F2F51" w:rsidRPr="00E32FB4" w:rsidRDefault="003F2F51" w:rsidP="00FC1E8A">
      <w:pPr>
        <w:widowControl w:val="0"/>
        <w:autoSpaceDE w:val="0"/>
        <w:rPr>
          <w:rFonts w:ascii="Arial" w:hAnsi="Arial" w:cs="Arial"/>
        </w:rPr>
      </w:pPr>
    </w:p>
    <w:p w:rsidR="00DD65DE" w:rsidRPr="00E32FB4" w:rsidRDefault="00864A7F" w:rsidP="00FC1E8A">
      <w:pPr>
        <w:widowControl w:val="0"/>
        <w:autoSpaceDE w:val="0"/>
        <w:rPr>
          <w:rFonts w:ascii="Arial" w:hAnsi="Arial" w:cs="Arial"/>
          <w:i/>
          <w:u w:val="single"/>
        </w:rPr>
      </w:pPr>
      <w:r w:rsidRPr="00E32FB4">
        <w:rPr>
          <w:rFonts w:ascii="Arial" w:hAnsi="Arial" w:cs="Arial"/>
        </w:rPr>
        <w:t xml:space="preserve">Глава </w:t>
      </w:r>
      <w:r w:rsidR="00ED5307" w:rsidRPr="00E32FB4">
        <w:rPr>
          <w:rFonts w:ascii="Arial" w:hAnsi="Arial" w:cs="Arial"/>
          <w:bCs/>
          <w:iCs/>
          <w:lang w:eastAsia="ar-SA"/>
        </w:rPr>
        <w:t>Березовского сельского поселения                            В.И. Бакулин</w:t>
      </w:r>
    </w:p>
    <w:p w:rsidR="00DD65DE" w:rsidRPr="00E32FB4" w:rsidRDefault="00DD65DE" w:rsidP="00FC1E8A">
      <w:pPr>
        <w:widowControl w:val="0"/>
        <w:autoSpaceDE w:val="0"/>
        <w:rPr>
          <w:rFonts w:ascii="Arial" w:hAnsi="Arial" w:cs="Arial"/>
          <w:i/>
          <w:u w:val="single"/>
        </w:rPr>
      </w:pPr>
    </w:p>
    <w:p w:rsidR="00E32FB4" w:rsidRPr="00303A58" w:rsidRDefault="00E32FB4" w:rsidP="00E32FB4">
      <w:pPr>
        <w:widowControl w:val="0"/>
        <w:jc w:val="right"/>
        <w:rPr>
          <w:rFonts w:ascii="Arial" w:hAnsi="Arial" w:cs="Arial"/>
        </w:rPr>
      </w:pPr>
      <w:r w:rsidRPr="00303A58">
        <w:rPr>
          <w:rFonts w:ascii="Arial" w:hAnsi="Arial" w:cs="Arial"/>
        </w:rPr>
        <w:t xml:space="preserve">                                           </w:t>
      </w:r>
      <w:proofErr w:type="gramStart"/>
      <w:r w:rsidRPr="00303A58">
        <w:rPr>
          <w:rFonts w:ascii="Arial" w:hAnsi="Arial" w:cs="Arial"/>
        </w:rPr>
        <w:t>Утвержден</w:t>
      </w:r>
      <w:proofErr w:type="gramEnd"/>
      <w:r w:rsidRPr="00303A58">
        <w:rPr>
          <w:rFonts w:ascii="Arial" w:hAnsi="Arial" w:cs="Arial"/>
        </w:rPr>
        <w:t xml:space="preserve"> постановлением </w:t>
      </w:r>
    </w:p>
    <w:p w:rsidR="00E32FB4" w:rsidRPr="00303A58" w:rsidRDefault="00E32FB4" w:rsidP="00E32FB4">
      <w:pPr>
        <w:widowControl w:val="0"/>
        <w:autoSpaceDE w:val="0"/>
        <w:jc w:val="right"/>
        <w:rPr>
          <w:rFonts w:ascii="Arial" w:eastAsia="Calibri" w:hAnsi="Arial" w:cs="Arial"/>
          <w:lang w:eastAsia="ar-SA"/>
        </w:rPr>
      </w:pPr>
      <w:r w:rsidRPr="00303A58">
        <w:rPr>
          <w:rFonts w:ascii="Arial" w:eastAsia="Calibri" w:hAnsi="Arial" w:cs="Arial"/>
          <w:lang w:eastAsia="ar-SA"/>
        </w:rPr>
        <w:t xml:space="preserve">администрации </w:t>
      </w:r>
    </w:p>
    <w:p w:rsidR="00E32FB4" w:rsidRPr="00303A58" w:rsidRDefault="00E32FB4" w:rsidP="00E32FB4">
      <w:pPr>
        <w:widowControl w:val="0"/>
        <w:autoSpaceDE w:val="0"/>
        <w:jc w:val="right"/>
        <w:rPr>
          <w:rFonts w:ascii="Arial" w:eastAsia="Calibri" w:hAnsi="Arial" w:cs="Arial"/>
          <w:lang w:eastAsia="ar-SA"/>
        </w:rPr>
      </w:pPr>
      <w:r w:rsidRPr="00303A58">
        <w:rPr>
          <w:rFonts w:ascii="Arial" w:eastAsia="Calibri" w:hAnsi="Arial" w:cs="Arial"/>
          <w:lang w:eastAsia="ar-SA"/>
        </w:rPr>
        <w:t>Березовского сельского поселения</w:t>
      </w:r>
    </w:p>
    <w:p w:rsidR="00E32FB4" w:rsidRPr="00303A58" w:rsidRDefault="00E32FB4" w:rsidP="00E32FB4">
      <w:pPr>
        <w:widowControl w:val="0"/>
        <w:autoSpaceDE w:val="0"/>
        <w:jc w:val="right"/>
        <w:rPr>
          <w:rFonts w:ascii="Arial" w:hAnsi="Arial" w:cs="Arial"/>
        </w:rPr>
      </w:pPr>
      <w:r w:rsidRPr="00303A58">
        <w:rPr>
          <w:rFonts w:ascii="Arial" w:hAnsi="Arial" w:cs="Arial"/>
        </w:rPr>
        <w:t>от «22» декабря 2025г.  № 94</w:t>
      </w:r>
    </w:p>
    <w:p w:rsidR="00E32FB4" w:rsidRPr="00303A58" w:rsidRDefault="00E32FB4" w:rsidP="00E32FB4">
      <w:pPr>
        <w:widowControl w:val="0"/>
        <w:ind w:firstLine="540"/>
        <w:jc w:val="both"/>
        <w:rPr>
          <w:rFonts w:ascii="Arial" w:hAnsi="Arial" w:cs="Arial"/>
        </w:rPr>
      </w:pPr>
    </w:p>
    <w:p w:rsidR="00E32FB4" w:rsidRPr="00303A58" w:rsidRDefault="00E32FB4" w:rsidP="00E32FB4">
      <w:pPr>
        <w:widowControl w:val="0"/>
        <w:ind w:firstLine="540"/>
        <w:jc w:val="both"/>
        <w:rPr>
          <w:rFonts w:ascii="Arial" w:hAnsi="Arial" w:cs="Arial"/>
        </w:rPr>
      </w:pPr>
    </w:p>
    <w:p w:rsidR="00E32FB4" w:rsidRPr="00303A58" w:rsidRDefault="00E32FB4" w:rsidP="00E32FB4">
      <w:pPr>
        <w:widowControl w:val="0"/>
        <w:ind w:firstLine="540"/>
        <w:jc w:val="both"/>
        <w:rPr>
          <w:rFonts w:ascii="Arial" w:hAnsi="Arial" w:cs="Arial"/>
        </w:rPr>
      </w:pPr>
    </w:p>
    <w:p w:rsidR="00E32FB4" w:rsidRPr="00303A58" w:rsidRDefault="00E32FB4" w:rsidP="00E32FB4">
      <w:pPr>
        <w:pStyle w:val="ConsPlusCell"/>
        <w:jc w:val="center"/>
        <w:rPr>
          <w:b/>
          <w:sz w:val="24"/>
          <w:szCs w:val="24"/>
        </w:rPr>
      </w:pPr>
      <w:bookmarkStart w:id="1" w:name="Par34"/>
      <w:bookmarkEnd w:id="1"/>
      <w:r w:rsidRPr="00303A58">
        <w:rPr>
          <w:b/>
          <w:sz w:val="24"/>
          <w:szCs w:val="24"/>
        </w:rPr>
        <w:t>Административный регламент</w:t>
      </w:r>
    </w:p>
    <w:p w:rsidR="00E32FB4" w:rsidRPr="00303A58" w:rsidRDefault="00E32FB4" w:rsidP="00E32FB4">
      <w:pPr>
        <w:ind w:firstLine="540"/>
        <w:jc w:val="center"/>
        <w:rPr>
          <w:rFonts w:ascii="Arial" w:hAnsi="Arial" w:cs="Arial"/>
          <w:b/>
          <w:bCs/>
        </w:rPr>
      </w:pPr>
      <w:r w:rsidRPr="00303A58">
        <w:rPr>
          <w:rFonts w:ascii="Arial" w:hAnsi="Arial" w:cs="Arial"/>
          <w:b/>
        </w:rPr>
        <w:t xml:space="preserve">предоставления муниципальной услуги «Продажа земельных участков, находящихся в муниципальной собственности </w:t>
      </w:r>
      <w:r w:rsidRPr="00303A58">
        <w:rPr>
          <w:rFonts w:ascii="Arial" w:eastAsia="Calibri" w:hAnsi="Arial" w:cs="Arial"/>
          <w:b/>
          <w:bCs/>
        </w:rPr>
        <w:t>Березовского сельского поселения</w:t>
      </w:r>
      <w:r w:rsidRPr="00303A58">
        <w:rPr>
          <w:rFonts w:ascii="Arial" w:hAnsi="Arial" w:cs="Arial"/>
          <w:b/>
        </w:rPr>
        <w:t xml:space="preserve">, расположенных на территории </w:t>
      </w:r>
      <w:r w:rsidRPr="00303A58">
        <w:rPr>
          <w:rFonts w:ascii="Arial" w:eastAsia="Calibri" w:hAnsi="Arial" w:cs="Arial"/>
          <w:b/>
          <w:bCs/>
        </w:rPr>
        <w:t>Березовского сельского поселения</w:t>
      </w:r>
      <w:r w:rsidRPr="00303A58">
        <w:rPr>
          <w:rStyle w:val="a9"/>
          <w:rFonts w:ascii="Arial" w:hAnsi="Arial" w:cs="Arial"/>
          <w:color w:val="FF0000"/>
        </w:rPr>
        <w:t xml:space="preserve"> </w:t>
      </w:r>
      <w:r w:rsidRPr="00303A58">
        <w:rPr>
          <w:rFonts w:ascii="Arial" w:hAnsi="Arial" w:cs="Arial"/>
          <w:b/>
        </w:rPr>
        <w:t>, без проведения торгов»</w:t>
      </w:r>
      <w:r w:rsidRPr="00303A58">
        <w:rPr>
          <w:rStyle w:val="a9"/>
          <w:rFonts w:ascii="Arial" w:hAnsi="Arial" w:cs="Arial"/>
          <w:color w:val="FF0000"/>
        </w:rPr>
        <w:t xml:space="preserve"> </w:t>
      </w:r>
    </w:p>
    <w:p w:rsidR="00E32FB4" w:rsidRPr="00303A58" w:rsidRDefault="00E32FB4" w:rsidP="00E32FB4">
      <w:pPr>
        <w:pStyle w:val="ConsPlusCell"/>
        <w:jc w:val="center"/>
        <w:rPr>
          <w:sz w:val="24"/>
          <w:szCs w:val="24"/>
        </w:rPr>
      </w:pPr>
    </w:p>
    <w:p w:rsidR="00E32FB4" w:rsidRPr="00303A58" w:rsidRDefault="00E32FB4" w:rsidP="00E32FB4">
      <w:pPr>
        <w:widowControl w:val="0"/>
        <w:jc w:val="center"/>
        <w:outlineLvl w:val="1"/>
        <w:rPr>
          <w:rFonts w:ascii="Arial" w:hAnsi="Arial" w:cs="Arial"/>
          <w:b/>
        </w:rPr>
      </w:pPr>
      <w:r w:rsidRPr="00303A58">
        <w:rPr>
          <w:rFonts w:ascii="Arial" w:hAnsi="Arial" w:cs="Arial"/>
          <w:b/>
        </w:rPr>
        <w:t>1. Общие положения</w:t>
      </w:r>
    </w:p>
    <w:p w:rsidR="00E32FB4" w:rsidRPr="00303A58" w:rsidRDefault="00E32FB4" w:rsidP="00E32FB4">
      <w:pPr>
        <w:ind w:left="284" w:firstLine="256"/>
        <w:jc w:val="both"/>
        <w:rPr>
          <w:rFonts w:ascii="Arial" w:hAnsi="Arial" w:cs="Arial"/>
        </w:rPr>
      </w:pPr>
    </w:p>
    <w:p w:rsidR="00E32FB4" w:rsidRPr="00303A58" w:rsidRDefault="00E32FB4" w:rsidP="00E32FB4">
      <w:pPr>
        <w:ind w:firstLine="851"/>
        <w:jc w:val="both"/>
        <w:rPr>
          <w:rFonts w:ascii="Arial" w:hAnsi="Arial" w:cs="Arial"/>
        </w:rPr>
      </w:pPr>
      <w:r w:rsidRPr="00303A58">
        <w:rPr>
          <w:rFonts w:ascii="Arial" w:hAnsi="Arial" w:cs="Arial"/>
        </w:rPr>
        <w:t>1.1. Предмет регулирования</w:t>
      </w:r>
    </w:p>
    <w:p w:rsidR="00E32FB4" w:rsidRPr="00303A58" w:rsidRDefault="00E32FB4" w:rsidP="00E32FB4">
      <w:pPr>
        <w:ind w:firstLine="851"/>
        <w:jc w:val="both"/>
        <w:rPr>
          <w:rFonts w:ascii="Arial" w:hAnsi="Arial" w:cs="Arial"/>
        </w:rPr>
      </w:pPr>
      <w:proofErr w:type="gramStart"/>
      <w:r w:rsidRPr="00303A58">
        <w:rPr>
          <w:rFonts w:ascii="Arial" w:hAnsi="Arial" w:cs="Arial"/>
        </w:rPr>
        <w:t xml:space="preserve">Настоящий административный регламент устанавливает порядок предоставления муниципальной услуги «Продажа земельных участков, находящихся в муниципальной собственности </w:t>
      </w:r>
      <w:r w:rsidRPr="00303A58">
        <w:rPr>
          <w:rFonts w:ascii="Arial" w:eastAsia="Calibri" w:hAnsi="Arial" w:cs="Arial"/>
          <w:bCs/>
        </w:rPr>
        <w:t>Березовского сельского поселения</w:t>
      </w:r>
      <w:r w:rsidRPr="00303A58">
        <w:rPr>
          <w:rFonts w:ascii="Arial" w:hAnsi="Arial" w:cs="Arial"/>
        </w:rPr>
        <w:t xml:space="preserve">, расположенных на территории </w:t>
      </w:r>
      <w:r w:rsidRPr="00303A58">
        <w:rPr>
          <w:rFonts w:ascii="Arial" w:eastAsia="Calibri" w:hAnsi="Arial" w:cs="Arial"/>
          <w:bCs/>
        </w:rPr>
        <w:t>Березовского сельского поселения</w:t>
      </w:r>
      <w:r w:rsidRPr="00303A58">
        <w:rPr>
          <w:rFonts w:ascii="Arial" w:hAnsi="Arial" w:cs="Arial"/>
        </w:rPr>
        <w:t xml:space="preserve">,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r w:rsidRPr="00303A58">
        <w:rPr>
          <w:rFonts w:ascii="Arial" w:eastAsia="Calibri" w:hAnsi="Arial" w:cs="Arial"/>
          <w:bCs/>
        </w:rPr>
        <w:t>Березовского сельского поселения</w:t>
      </w:r>
      <w:r w:rsidRPr="00303A58">
        <w:rPr>
          <w:rFonts w:ascii="Arial" w:hAnsi="Arial" w:cs="Arial"/>
        </w:rPr>
        <w:t>.</w:t>
      </w:r>
      <w:proofErr w:type="gramEnd"/>
    </w:p>
    <w:p w:rsidR="00E32FB4" w:rsidRPr="00303A58" w:rsidRDefault="00E32FB4" w:rsidP="00E32FB4">
      <w:pPr>
        <w:ind w:firstLine="851"/>
        <w:jc w:val="both"/>
        <w:rPr>
          <w:rFonts w:ascii="Arial" w:hAnsi="Arial" w:cs="Arial"/>
        </w:rPr>
      </w:pPr>
      <w:r w:rsidRPr="00303A58">
        <w:rPr>
          <w:rFonts w:ascii="Arial" w:hAnsi="Arial" w:cs="Arial"/>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E32FB4" w:rsidRPr="00303A58" w:rsidRDefault="00E32FB4" w:rsidP="00E32FB4">
      <w:pPr>
        <w:ind w:firstLine="851"/>
        <w:jc w:val="both"/>
        <w:rPr>
          <w:rFonts w:ascii="Arial" w:hAnsi="Arial" w:cs="Arial"/>
        </w:rPr>
      </w:pPr>
      <w:r w:rsidRPr="00303A58">
        <w:rPr>
          <w:rFonts w:ascii="Arial" w:hAnsi="Arial" w:cs="Arial"/>
        </w:rPr>
        <w:t>Договор купли-продажи земельного участка заключается без проведения торгов в случае предоставления:</w:t>
      </w:r>
    </w:p>
    <w:p w:rsidR="00E32FB4" w:rsidRPr="00303A58" w:rsidRDefault="00E32FB4" w:rsidP="00E32FB4">
      <w:pPr>
        <w:ind w:firstLine="851"/>
        <w:jc w:val="both"/>
        <w:rPr>
          <w:rFonts w:ascii="Arial" w:hAnsi="Arial" w:cs="Arial"/>
        </w:rPr>
      </w:pPr>
      <w:proofErr w:type="gramStart"/>
      <w:r w:rsidRPr="00303A58">
        <w:rPr>
          <w:rFonts w:ascii="Arial" w:hAnsi="Arial" w:cs="Arial"/>
        </w:rPr>
        <w:t>- земельного участка, образованного из земельного участка, предоставленного по договору аренды или договору безвозмездного пользования в целях комплексного освоения</w:t>
      </w:r>
      <w:r w:rsidRPr="00303A58">
        <w:rPr>
          <w:rFonts w:ascii="Arial" w:eastAsia="Calibri" w:hAnsi="Arial" w:cs="Arial"/>
          <w:lang w:eastAsia="en-US"/>
        </w:rPr>
        <w:t>, развития</w:t>
      </w:r>
      <w:r w:rsidRPr="00303A58">
        <w:rPr>
          <w:rFonts w:ascii="Arial" w:hAnsi="Arial" w:cs="Arial"/>
        </w:rPr>
        <w:t xml:space="preserve"> территории, заключенных в соответствии с Федеральным </w:t>
      </w:r>
      <w:hyperlink r:id="rId8" w:tooltip="consultantplus://offline/ref=AF3F3D5969135BB99A298D060E30636BDCD23E26D5E84CB3C71D4F714BW7mCL" w:history="1">
        <w:r w:rsidRPr="00303A58">
          <w:rPr>
            <w:rFonts w:ascii="Arial" w:hAnsi="Arial" w:cs="Arial"/>
          </w:rPr>
          <w:t>законом</w:t>
        </w:r>
      </w:hyperlink>
      <w:r w:rsidRPr="00303A58">
        <w:rPr>
          <w:rFonts w:ascii="Arial" w:hAnsi="Arial" w:cs="Arial"/>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 (п.п. 1.1 п. 2 ст. 39.3 Земельного кодекса Российской Федерации, далее – ЗК РФ);</w:t>
      </w:r>
      <w:proofErr w:type="gramEnd"/>
    </w:p>
    <w:p w:rsidR="00E32FB4" w:rsidRPr="00303A58" w:rsidRDefault="00E32FB4" w:rsidP="00E32FB4">
      <w:pPr>
        <w:ind w:firstLine="851"/>
        <w:jc w:val="both"/>
        <w:rPr>
          <w:rFonts w:ascii="Arial" w:hAnsi="Arial" w:cs="Arial"/>
        </w:rPr>
      </w:pPr>
      <w:r w:rsidRPr="00303A58">
        <w:rPr>
          <w:rFonts w:ascii="Arial" w:hAnsi="Arial" w:cs="Arial"/>
        </w:rPr>
        <w:t>- 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 (п.п. 3 п. 2 ст. 39.3 ЗК РФ);</w:t>
      </w:r>
    </w:p>
    <w:p w:rsidR="00E32FB4" w:rsidRPr="00303A58" w:rsidRDefault="00E32FB4" w:rsidP="00E32FB4">
      <w:pPr>
        <w:ind w:firstLine="851"/>
        <w:jc w:val="both"/>
        <w:rPr>
          <w:rFonts w:ascii="Arial" w:hAnsi="Arial" w:cs="Arial"/>
        </w:rPr>
      </w:pPr>
      <w:r w:rsidRPr="00303A58">
        <w:rPr>
          <w:rFonts w:ascii="Arial" w:hAnsi="Arial" w:cs="Arial"/>
        </w:rPr>
        <w:t xml:space="preserve">- земельного участка, на котором расположены здания, сооружения, собственникам таких зданий, сооружений либо помещений в них в случаях, предусмотренных </w:t>
      </w:r>
      <w:hyperlink r:id="rId9" w:tooltip="consultantplus://offline/ref=AF3F3D5969135BB99A298D060E30636BDCD33724D3E64CB3C71D4F714B7CF210FA37567488WCmEL" w:history="1">
        <w:r w:rsidRPr="00303A58">
          <w:rPr>
            <w:rFonts w:ascii="Arial" w:hAnsi="Arial" w:cs="Arial"/>
          </w:rPr>
          <w:t>статьей 39.20</w:t>
        </w:r>
      </w:hyperlink>
      <w:r w:rsidRPr="00303A58">
        <w:rPr>
          <w:rFonts w:ascii="Arial" w:hAnsi="Arial" w:cs="Arial"/>
        </w:rPr>
        <w:t xml:space="preserve"> ЗК РФ (п.п. 6 п. 2 ст. 39.3 ЗК РФ);</w:t>
      </w:r>
    </w:p>
    <w:p w:rsidR="00E32FB4" w:rsidRPr="00303A58" w:rsidRDefault="00E32FB4" w:rsidP="00E32FB4">
      <w:pPr>
        <w:ind w:firstLine="851"/>
        <w:jc w:val="both"/>
        <w:rPr>
          <w:rFonts w:ascii="Arial" w:hAnsi="Arial" w:cs="Arial"/>
        </w:rPr>
      </w:pPr>
      <w:r w:rsidRPr="00303A58">
        <w:rPr>
          <w:rFonts w:ascii="Arial" w:hAnsi="Arial" w:cs="Arial"/>
        </w:rPr>
        <w:t xml:space="preserve">- земельного участка, находящегося в постоянном (бессрочном) пользовании юридических лиц, указанным юридическим лицам, за исключением лиц, указанных в </w:t>
      </w:r>
      <w:hyperlink r:id="rId10" w:tooltip="consultantplus://offline/ref=AF3F3D5969135BB99A298D060E30636BDCD33724D3E64CB3C71D4F714B7CF210FA37567986WCm9L" w:history="1">
        <w:r w:rsidRPr="00303A58">
          <w:rPr>
            <w:rFonts w:ascii="Arial" w:hAnsi="Arial" w:cs="Arial"/>
          </w:rPr>
          <w:t>пункте 2 статьи 39.9</w:t>
        </w:r>
      </w:hyperlink>
      <w:r w:rsidRPr="00303A58">
        <w:rPr>
          <w:rFonts w:ascii="Arial" w:hAnsi="Arial" w:cs="Arial"/>
        </w:rPr>
        <w:t xml:space="preserve"> ЗК РФ (п.п. 7 п. 2 ст. 39.3 ЗК РФ);</w:t>
      </w:r>
    </w:p>
    <w:p w:rsidR="00E32FB4" w:rsidRPr="00303A58" w:rsidRDefault="00E32FB4" w:rsidP="00E32FB4">
      <w:pPr>
        <w:ind w:firstLine="851"/>
        <w:jc w:val="both"/>
        <w:rPr>
          <w:rFonts w:ascii="Arial" w:hAnsi="Arial" w:cs="Arial"/>
        </w:rPr>
      </w:pPr>
      <w:r w:rsidRPr="00303A58">
        <w:rPr>
          <w:rFonts w:ascii="Arial" w:hAnsi="Arial" w:cs="Arial"/>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11" w:tooltip="consultantplus://offline/ref=AF3F3D5969135BB99A298D060E30636BDCD23F21D6EF4CB3C71D4F714BW7mCL" w:history="1">
        <w:r w:rsidRPr="00303A58">
          <w:rPr>
            <w:rFonts w:ascii="Arial" w:hAnsi="Arial" w:cs="Arial"/>
          </w:rPr>
          <w:t>законом</w:t>
        </w:r>
      </w:hyperlink>
      <w:r w:rsidRPr="00303A58">
        <w:rPr>
          <w:rFonts w:ascii="Arial" w:hAnsi="Arial" w:cs="Arial"/>
        </w:rPr>
        <w:t xml:space="preserve"> «Об обороте земель сельскохозяйственного назначения» (п.п. 8 п. 2               ст. 39.3 ЗК РФ);</w:t>
      </w:r>
    </w:p>
    <w:p w:rsidR="00E32FB4" w:rsidRPr="00303A58" w:rsidRDefault="00E32FB4" w:rsidP="00E32FB4">
      <w:pPr>
        <w:ind w:firstLine="851"/>
        <w:jc w:val="both"/>
        <w:rPr>
          <w:rFonts w:ascii="Arial" w:hAnsi="Arial" w:cs="Arial"/>
        </w:rPr>
      </w:pPr>
      <w:proofErr w:type="gramStart"/>
      <w:r w:rsidRPr="00303A58">
        <w:rPr>
          <w:rFonts w:ascii="Arial" w:hAnsi="Arial" w:cs="Arial"/>
        </w:rPr>
        <w:lastRenderedPageBreak/>
        <w:t>- земельного участка, предназначенного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w:t>
      </w:r>
      <w:proofErr w:type="gramEnd"/>
      <w:r w:rsidRPr="00303A58">
        <w:rPr>
          <w:rFonts w:ascii="Arial" w:hAnsi="Arial" w:cs="Arial"/>
        </w:rPr>
        <w:t xml:space="preserve"> </w:t>
      </w:r>
      <w:proofErr w:type="gramStart"/>
      <w:r w:rsidRPr="00303A58">
        <w:rPr>
          <w:rFonts w:ascii="Arial" w:hAnsi="Arial" w:cs="Arial"/>
        </w:rPr>
        <w:t xml:space="preserve">о выявленных в рамках государственного земельного надзора и </w:t>
      </w:r>
      <w:proofErr w:type="spellStart"/>
      <w:r w:rsidRPr="00303A58">
        <w:rPr>
          <w:rFonts w:ascii="Arial" w:hAnsi="Arial" w:cs="Arial"/>
        </w:rPr>
        <w:t>неустраненных</w:t>
      </w:r>
      <w:proofErr w:type="spellEnd"/>
      <w:r w:rsidRPr="00303A58">
        <w:rPr>
          <w:rFonts w:ascii="Arial" w:hAnsi="Arial" w:cs="Arial"/>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 9 п. 2 ст. 39.3 ЗК РФ);</w:t>
      </w:r>
      <w:proofErr w:type="gramEnd"/>
    </w:p>
    <w:p w:rsidR="00E32FB4" w:rsidRPr="00303A58" w:rsidRDefault="00E32FB4" w:rsidP="00E32FB4">
      <w:pPr>
        <w:widowControl w:val="0"/>
        <w:ind w:firstLine="851"/>
        <w:jc w:val="both"/>
        <w:rPr>
          <w:rFonts w:ascii="Arial" w:hAnsi="Arial" w:cs="Arial"/>
        </w:rPr>
      </w:pPr>
      <w:r w:rsidRPr="00303A58">
        <w:rPr>
          <w:rFonts w:ascii="Arial" w:hAnsi="Arial" w:cs="Arial"/>
        </w:rPr>
        <w:t>1.3. Порядок информирования заявителей о предоставлении муниципальной услуги</w:t>
      </w:r>
    </w:p>
    <w:p w:rsidR="00E32FB4" w:rsidRPr="00303A58" w:rsidRDefault="00E32FB4" w:rsidP="00E32FB4">
      <w:pPr>
        <w:widowControl w:val="0"/>
        <w:ind w:firstLine="851"/>
        <w:jc w:val="both"/>
        <w:rPr>
          <w:rFonts w:ascii="Arial" w:hAnsi="Arial" w:cs="Arial"/>
        </w:rPr>
      </w:pPr>
      <w:r w:rsidRPr="00303A58">
        <w:rPr>
          <w:rFonts w:ascii="Arial" w:hAnsi="Arial" w:cs="Arial"/>
        </w:rPr>
        <w:t xml:space="preserve">1.3.1 Сведения о месте нахождения, контактных телефонах и графике работы администрации </w:t>
      </w:r>
      <w:r w:rsidRPr="00303A58">
        <w:rPr>
          <w:rFonts w:ascii="Arial" w:eastAsia="Calibri" w:hAnsi="Arial" w:cs="Arial"/>
          <w:bCs/>
        </w:rPr>
        <w:t>Березовского сельского поселения</w:t>
      </w:r>
      <w:r w:rsidRPr="00303A58">
        <w:rPr>
          <w:rFonts w:ascii="Arial" w:hAnsi="Arial" w:cs="Arial"/>
        </w:rPr>
        <w:t>, организаций, участвующих в предоставлении муниципальной услуги, многофункционального центра  (далее – МФЦ):</w:t>
      </w:r>
    </w:p>
    <w:p w:rsidR="00E32FB4" w:rsidRPr="00303A58" w:rsidRDefault="00E32FB4" w:rsidP="00E32FB4">
      <w:pPr>
        <w:widowControl w:val="0"/>
        <w:autoSpaceDE w:val="0"/>
        <w:autoSpaceDN w:val="0"/>
        <w:adjustRightInd w:val="0"/>
        <w:ind w:firstLine="709"/>
        <w:jc w:val="both"/>
        <w:rPr>
          <w:rFonts w:ascii="Arial" w:eastAsia="Calibri" w:hAnsi="Arial" w:cs="Arial"/>
        </w:rPr>
      </w:pPr>
      <w:r w:rsidRPr="00303A58">
        <w:rPr>
          <w:rFonts w:ascii="Arial" w:eastAsia="Calibri" w:hAnsi="Arial" w:cs="Arial"/>
        </w:rPr>
        <w:t xml:space="preserve">ст. Березовская,  </w:t>
      </w:r>
      <w:proofErr w:type="spellStart"/>
      <w:r w:rsidRPr="00303A58">
        <w:rPr>
          <w:rFonts w:ascii="Arial" w:eastAsia="Calibri" w:hAnsi="Arial" w:cs="Arial"/>
        </w:rPr>
        <w:t>ул</w:t>
      </w:r>
      <w:proofErr w:type="gramStart"/>
      <w:r w:rsidRPr="00303A58">
        <w:rPr>
          <w:rFonts w:ascii="Arial" w:eastAsia="Calibri" w:hAnsi="Arial" w:cs="Arial"/>
        </w:rPr>
        <w:t>.С</w:t>
      </w:r>
      <w:proofErr w:type="gramEnd"/>
      <w:r w:rsidRPr="00303A58">
        <w:rPr>
          <w:rFonts w:ascii="Arial" w:eastAsia="Calibri" w:hAnsi="Arial" w:cs="Arial"/>
        </w:rPr>
        <w:t>оветская</w:t>
      </w:r>
      <w:proofErr w:type="spellEnd"/>
      <w:r w:rsidRPr="00303A58">
        <w:rPr>
          <w:rFonts w:ascii="Arial" w:eastAsia="Calibri" w:hAnsi="Arial" w:cs="Arial"/>
        </w:rPr>
        <w:t>, д22</w:t>
      </w:r>
    </w:p>
    <w:p w:rsidR="00E32FB4" w:rsidRPr="00303A58" w:rsidRDefault="00E32FB4" w:rsidP="00E32FB4">
      <w:pPr>
        <w:widowControl w:val="0"/>
        <w:autoSpaceDE w:val="0"/>
        <w:autoSpaceDN w:val="0"/>
        <w:adjustRightInd w:val="0"/>
        <w:ind w:firstLine="709"/>
        <w:jc w:val="both"/>
        <w:rPr>
          <w:rFonts w:ascii="Arial" w:eastAsia="Calibri" w:hAnsi="Arial" w:cs="Arial"/>
        </w:rPr>
      </w:pPr>
      <w:proofErr w:type="spellStart"/>
      <w:r w:rsidRPr="00303A58">
        <w:rPr>
          <w:rFonts w:ascii="Arial" w:eastAsia="Calibri" w:hAnsi="Arial" w:cs="Arial"/>
        </w:rPr>
        <w:t>р.п</w:t>
      </w:r>
      <w:proofErr w:type="spellEnd"/>
      <w:r w:rsidRPr="00303A58">
        <w:rPr>
          <w:rFonts w:ascii="Arial" w:eastAsia="Calibri" w:hAnsi="Arial" w:cs="Arial"/>
        </w:rPr>
        <w:t xml:space="preserve">. Даниловка, </w:t>
      </w:r>
      <w:proofErr w:type="spellStart"/>
      <w:proofErr w:type="gramStart"/>
      <w:r w:rsidRPr="00303A58">
        <w:rPr>
          <w:rFonts w:ascii="Arial" w:eastAsia="Calibri" w:hAnsi="Arial" w:cs="Arial"/>
        </w:rPr>
        <w:t>ул</w:t>
      </w:r>
      <w:proofErr w:type="spellEnd"/>
      <w:proofErr w:type="gramEnd"/>
      <w:r w:rsidRPr="00303A58">
        <w:rPr>
          <w:rFonts w:ascii="Arial" w:eastAsia="Calibri" w:hAnsi="Arial" w:cs="Arial"/>
        </w:rPr>
        <w:t xml:space="preserve"> </w:t>
      </w:r>
      <w:proofErr w:type="spellStart"/>
      <w:r w:rsidRPr="00303A58">
        <w:rPr>
          <w:rFonts w:ascii="Arial" w:eastAsia="Calibri" w:hAnsi="Arial" w:cs="Arial"/>
        </w:rPr>
        <w:t>Федорцова</w:t>
      </w:r>
      <w:proofErr w:type="spellEnd"/>
      <w:r w:rsidRPr="00303A58">
        <w:rPr>
          <w:rFonts w:ascii="Arial" w:eastAsia="Calibri" w:hAnsi="Arial" w:cs="Arial"/>
        </w:rPr>
        <w:t xml:space="preserve"> ,д 24</w:t>
      </w:r>
    </w:p>
    <w:p w:rsidR="00E32FB4" w:rsidRPr="00303A58" w:rsidRDefault="00E32FB4" w:rsidP="00E32FB4">
      <w:pPr>
        <w:ind w:firstLine="851"/>
        <w:jc w:val="both"/>
        <w:rPr>
          <w:rFonts w:ascii="Arial" w:hAnsi="Arial" w:cs="Arial"/>
        </w:rPr>
      </w:pPr>
      <w:r w:rsidRPr="00303A58">
        <w:rPr>
          <w:rFonts w:ascii="Arial" w:hAnsi="Arial" w:cs="Arial"/>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E32FB4" w:rsidRPr="00303A58" w:rsidRDefault="00E32FB4" w:rsidP="00E32FB4">
      <w:pPr>
        <w:widowControl w:val="0"/>
        <w:ind w:firstLine="851"/>
        <w:jc w:val="both"/>
        <w:rPr>
          <w:rFonts w:ascii="Arial" w:hAnsi="Arial" w:cs="Arial"/>
        </w:rPr>
      </w:pPr>
      <w:r w:rsidRPr="00303A58">
        <w:rPr>
          <w:rFonts w:ascii="Arial" w:hAnsi="Arial" w:cs="Arial"/>
        </w:rPr>
        <w:t>1.3.2. Информацию о порядке предоставления муниципальной услуги заявитель может получить:</w:t>
      </w:r>
    </w:p>
    <w:p w:rsidR="00E32FB4" w:rsidRPr="00303A58" w:rsidRDefault="00E32FB4" w:rsidP="00E32FB4">
      <w:pPr>
        <w:widowControl w:val="0"/>
        <w:ind w:firstLine="851"/>
        <w:jc w:val="both"/>
        <w:rPr>
          <w:rFonts w:ascii="Arial" w:hAnsi="Arial" w:cs="Arial"/>
        </w:rPr>
      </w:pPr>
      <w:r w:rsidRPr="00303A58">
        <w:rPr>
          <w:rFonts w:ascii="Arial" w:hAnsi="Arial" w:cs="Arial"/>
        </w:rPr>
        <w:t xml:space="preserve">непосредственно в администрации </w:t>
      </w:r>
      <w:r w:rsidRPr="00303A58">
        <w:rPr>
          <w:rFonts w:ascii="Arial" w:eastAsia="Calibri" w:hAnsi="Arial" w:cs="Arial"/>
          <w:bCs/>
        </w:rPr>
        <w:t>Березовского сельского поселения</w:t>
      </w:r>
      <w:r w:rsidRPr="00303A58">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 </w:t>
      </w:r>
      <w:r w:rsidRPr="00303A58">
        <w:rPr>
          <w:rFonts w:ascii="Arial" w:eastAsia="Calibri" w:hAnsi="Arial" w:cs="Arial"/>
          <w:bCs/>
        </w:rPr>
        <w:t>Березовского сельского поселения</w:t>
      </w:r>
      <w:r w:rsidRPr="00303A58">
        <w:rPr>
          <w:rFonts w:ascii="Arial" w:hAnsi="Arial" w:cs="Arial"/>
        </w:rPr>
        <w:t>;</w:t>
      </w:r>
    </w:p>
    <w:p w:rsidR="00E32FB4" w:rsidRPr="00303A58" w:rsidRDefault="00E32FB4" w:rsidP="00E32FB4">
      <w:pPr>
        <w:widowControl w:val="0"/>
        <w:ind w:firstLine="851"/>
        <w:jc w:val="both"/>
        <w:rPr>
          <w:rFonts w:ascii="Arial" w:hAnsi="Arial" w:cs="Arial"/>
        </w:rPr>
      </w:pPr>
      <w:r w:rsidRPr="00303A58">
        <w:rPr>
          <w:rFonts w:ascii="Arial" w:hAnsi="Arial" w:cs="Arial"/>
        </w:rPr>
        <w:t>по почте, в том числе электронной (адрес электронной почты), в случае письменного обращения заявителя;</w:t>
      </w:r>
    </w:p>
    <w:p w:rsidR="00E32FB4" w:rsidRPr="00303A58" w:rsidRDefault="00E32FB4" w:rsidP="00E32FB4">
      <w:pPr>
        <w:widowControl w:val="0"/>
        <w:ind w:firstLine="709"/>
        <w:jc w:val="both"/>
        <w:rPr>
          <w:rFonts w:ascii="Arial" w:hAnsi="Arial" w:cs="Arial"/>
        </w:rPr>
      </w:pPr>
      <w:r w:rsidRPr="00303A58">
        <w:rPr>
          <w:rFonts w:ascii="Arial" w:hAnsi="Arial" w:cs="Arial"/>
        </w:rPr>
        <w:t xml:space="preserve">в сети Интернет на официальном сайте администрации </w:t>
      </w:r>
      <w:r w:rsidRPr="00303A58">
        <w:rPr>
          <w:rFonts w:ascii="Arial" w:eastAsia="Calibri" w:hAnsi="Arial" w:cs="Arial"/>
          <w:bCs/>
        </w:rPr>
        <w:t>Березовского сельского поселения</w:t>
      </w:r>
      <w:r w:rsidRPr="00303A58">
        <w:rPr>
          <w:rFonts w:ascii="Arial" w:hAnsi="Arial" w:cs="Arial"/>
        </w:rPr>
        <w:t xml:space="preserve"> (</w:t>
      </w:r>
      <w:hyperlink r:id="rId12" w:history="1">
        <w:r w:rsidRPr="00303A58">
          <w:rPr>
            <w:rFonts w:ascii="Arial" w:hAnsi="Arial" w:cs="Arial"/>
            <w:color w:val="0070F0"/>
            <w:u w:val="single"/>
            <w:shd w:val="clear" w:color="auto" w:fill="FFFFFF"/>
          </w:rPr>
          <w:t>https://adm-berez.ru</w:t>
        </w:r>
      </w:hyperlink>
      <w:r w:rsidRPr="00303A58">
        <w:rPr>
          <w:rFonts w:ascii="Arial" w:hAnsi="Arial" w:cs="Arial"/>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3" w:tooltip="http://www.gosuslugi.ru" w:history="1">
        <w:r w:rsidRPr="00303A58">
          <w:rPr>
            <w:rStyle w:val="a3"/>
            <w:rFonts w:ascii="Arial" w:hAnsi="Arial" w:cs="Arial"/>
            <w:lang w:val="en-US"/>
          </w:rPr>
          <w:t>www</w:t>
        </w:r>
        <w:r w:rsidRPr="00303A58">
          <w:rPr>
            <w:rStyle w:val="a3"/>
            <w:rFonts w:ascii="Arial" w:hAnsi="Arial" w:cs="Arial"/>
          </w:rPr>
          <w:t>.</w:t>
        </w:r>
        <w:proofErr w:type="spellStart"/>
        <w:r w:rsidRPr="00303A58">
          <w:rPr>
            <w:rStyle w:val="a3"/>
            <w:rFonts w:ascii="Arial" w:hAnsi="Arial" w:cs="Arial"/>
            <w:lang w:val="en-US"/>
          </w:rPr>
          <w:t>gosuslugi</w:t>
        </w:r>
        <w:proofErr w:type="spellEnd"/>
        <w:r w:rsidRPr="00303A58">
          <w:rPr>
            <w:rStyle w:val="a3"/>
            <w:rFonts w:ascii="Arial" w:hAnsi="Arial" w:cs="Arial"/>
          </w:rPr>
          <w:t>.</w:t>
        </w:r>
        <w:proofErr w:type="spellStart"/>
        <w:r w:rsidRPr="00303A58">
          <w:rPr>
            <w:rStyle w:val="a3"/>
            <w:rFonts w:ascii="Arial" w:hAnsi="Arial" w:cs="Arial"/>
            <w:lang w:val="en-US"/>
          </w:rPr>
          <w:t>ru</w:t>
        </w:r>
        <w:proofErr w:type="spellEnd"/>
      </w:hyperlink>
      <w:r w:rsidRPr="00303A58">
        <w:rPr>
          <w:rFonts w:ascii="Arial" w:hAnsi="Arial" w:cs="Arial"/>
        </w:rPr>
        <w:t>).</w:t>
      </w:r>
    </w:p>
    <w:p w:rsidR="00E32FB4" w:rsidRPr="00303A58" w:rsidRDefault="00E32FB4" w:rsidP="00E32FB4">
      <w:pPr>
        <w:widowControl w:val="0"/>
        <w:outlineLvl w:val="1"/>
        <w:rPr>
          <w:rFonts w:ascii="Arial" w:hAnsi="Arial" w:cs="Arial"/>
          <w:b/>
        </w:rPr>
      </w:pPr>
    </w:p>
    <w:p w:rsidR="00E32FB4" w:rsidRPr="00303A58" w:rsidRDefault="00E32FB4" w:rsidP="00E32FB4">
      <w:pPr>
        <w:widowControl w:val="0"/>
        <w:jc w:val="center"/>
        <w:outlineLvl w:val="1"/>
        <w:rPr>
          <w:rFonts w:ascii="Arial" w:hAnsi="Arial" w:cs="Arial"/>
          <w:b/>
        </w:rPr>
      </w:pPr>
      <w:r w:rsidRPr="00303A58">
        <w:rPr>
          <w:rFonts w:ascii="Arial" w:hAnsi="Arial" w:cs="Arial"/>
          <w:b/>
        </w:rPr>
        <w:t>2. Стандарт предоставления муниципальной услуги</w:t>
      </w:r>
    </w:p>
    <w:p w:rsidR="00E32FB4" w:rsidRPr="00303A58" w:rsidRDefault="00E32FB4" w:rsidP="00E32FB4">
      <w:pPr>
        <w:pStyle w:val="ConsPlusNonformat"/>
        <w:jc w:val="both"/>
        <w:rPr>
          <w:rFonts w:ascii="Arial" w:hAnsi="Arial" w:cs="Arial"/>
          <w:sz w:val="24"/>
          <w:szCs w:val="24"/>
        </w:rPr>
      </w:pPr>
    </w:p>
    <w:p w:rsidR="00E32FB4" w:rsidRPr="00303A58" w:rsidRDefault="00E32FB4" w:rsidP="00E32FB4">
      <w:pPr>
        <w:ind w:firstLine="709"/>
        <w:jc w:val="both"/>
        <w:rPr>
          <w:rFonts w:ascii="Arial" w:hAnsi="Arial" w:cs="Arial"/>
        </w:rPr>
      </w:pPr>
      <w:r w:rsidRPr="00303A58">
        <w:rPr>
          <w:rFonts w:ascii="Arial" w:hAnsi="Arial" w:cs="Arial"/>
        </w:rPr>
        <w:t xml:space="preserve">    2.1. Наименование муниципальной услуги – «Продажа земельных участков, находящихся в муниципальной собственности </w:t>
      </w:r>
      <w:r w:rsidRPr="00303A58">
        <w:rPr>
          <w:rFonts w:ascii="Arial" w:eastAsia="Calibri" w:hAnsi="Arial" w:cs="Arial"/>
          <w:bCs/>
        </w:rPr>
        <w:t xml:space="preserve">Березовского сельского поселения, </w:t>
      </w:r>
      <w:r w:rsidRPr="00303A58">
        <w:rPr>
          <w:rFonts w:ascii="Arial" w:hAnsi="Arial" w:cs="Arial"/>
        </w:rPr>
        <w:t xml:space="preserve">расположенных на территории </w:t>
      </w:r>
      <w:r w:rsidRPr="00303A58">
        <w:rPr>
          <w:rFonts w:ascii="Arial" w:eastAsia="Calibri" w:hAnsi="Arial" w:cs="Arial"/>
          <w:bCs/>
        </w:rPr>
        <w:t>Березовского сельского поселения</w:t>
      </w:r>
      <w:r w:rsidRPr="00303A58">
        <w:rPr>
          <w:rFonts w:ascii="Arial" w:hAnsi="Arial" w:cs="Arial"/>
        </w:rPr>
        <w:t>, без проведения торгов».</w:t>
      </w:r>
    </w:p>
    <w:p w:rsidR="00E32FB4" w:rsidRPr="00303A58" w:rsidRDefault="00E32FB4" w:rsidP="00E32FB4">
      <w:pPr>
        <w:ind w:firstLine="709"/>
        <w:jc w:val="both"/>
        <w:rPr>
          <w:rFonts w:ascii="Arial" w:hAnsi="Arial" w:cs="Arial"/>
        </w:rPr>
      </w:pPr>
      <w:r w:rsidRPr="00303A58">
        <w:rPr>
          <w:rFonts w:ascii="Arial" w:hAnsi="Arial" w:cs="Arial"/>
        </w:rPr>
        <w:t>В случае</w:t>
      </w:r>
      <w:proofErr w:type="gramStart"/>
      <w:r w:rsidRPr="00303A58">
        <w:rPr>
          <w:rFonts w:ascii="Arial" w:hAnsi="Arial" w:cs="Arial"/>
        </w:rPr>
        <w:t>,</w:t>
      </w:r>
      <w:proofErr w:type="gramEnd"/>
      <w:r w:rsidRPr="00303A58">
        <w:rPr>
          <w:rFonts w:ascii="Arial" w:hAnsi="Arial" w:cs="Arial"/>
        </w:rPr>
        <w:t xml:space="preserve">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продаже земельных участков, находящихся в муниципальной собственности </w:t>
      </w:r>
      <w:r w:rsidRPr="00303A58">
        <w:rPr>
          <w:rFonts w:ascii="Arial" w:eastAsia="Calibri" w:hAnsi="Arial" w:cs="Arial"/>
          <w:bCs/>
        </w:rPr>
        <w:t>Березовского сельского поселения,</w:t>
      </w:r>
      <w:r w:rsidRPr="00303A58">
        <w:rPr>
          <w:rFonts w:ascii="Arial" w:hAnsi="Arial" w:cs="Arial"/>
          <w:i/>
          <w:u w:val="single"/>
        </w:rPr>
        <w:t xml:space="preserve"> </w:t>
      </w:r>
      <w:r w:rsidRPr="00303A58">
        <w:rPr>
          <w:rFonts w:ascii="Arial" w:hAnsi="Arial" w:cs="Arial"/>
        </w:rPr>
        <w:t xml:space="preserve">расположенных на территории </w:t>
      </w:r>
      <w:r w:rsidRPr="00303A58">
        <w:rPr>
          <w:rFonts w:ascii="Arial" w:eastAsia="Calibri" w:hAnsi="Arial" w:cs="Arial"/>
          <w:bCs/>
        </w:rPr>
        <w:t>Березовского сельского поселения</w:t>
      </w:r>
      <w:r w:rsidRPr="00303A58">
        <w:rPr>
          <w:rFonts w:ascii="Arial" w:hAnsi="Arial" w:cs="Arial"/>
        </w:rPr>
        <w:t xml:space="preserve">, </w:t>
      </w:r>
      <w:r w:rsidRPr="00303A58">
        <w:rPr>
          <w:rFonts w:ascii="Arial" w:hAnsi="Arial" w:cs="Arial"/>
        </w:rPr>
        <w:lastRenderedPageBreak/>
        <w:t>без проведения торгов осуществляется с предварительным согласованием предоставления земельного участка.</w:t>
      </w:r>
    </w:p>
    <w:p w:rsidR="00E32FB4" w:rsidRPr="00303A58" w:rsidRDefault="00E32FB4" w:rsidP="00E32FB4">
      <w:pPr>
        <w:widowControl w:val="0"/>
        <w:ind w:firstLine="709"/>
        <w:jc w:val="both"/>
        <w:rPr>
          <w:rFonts w:ascii="Arial" w:hAnsi="Arial" w:cs="Arial"/>
        </w:rPr>
      </w:pPr>
      <w:r w:rsidRPr="00303A58">
        <w:rPr>
          <w:rFonts w:ascii="Arial" w:hAnsi="Arial" w:cs="Arial"/>
        </w:rPr>
        <w:t xml:space="preserve">2.2. Муниципальная услуга предоставляется администрацией </w:t>
      </w:r>
      <w:r w:rsidRPr="00303A58">
        <w:rPr>
          <w:rFonts w:ascii="Arial" w:eastAsia="Calibri" w:hAnsi="Arial" w:cs="Arial"/>
          <w:bCs/>
        </w:rPr>
        <w:t>Березовского сельского поселения</w:t>
      </w:r>
      <w:r w:rsidRPr="00303A58">
        <w:rPr>
          <w:rFonts w:ascii="Arial" w:hAnsi="Arial" w:cs="Arial"/>
        </w:rPr>
        <w:t xml:space="preserve"> (далее – уполномоченный орган).</w:t>
      </w:r>
    </w:p>
    <w:p w:rsidR="00E32FB4" w:rsidRPr="00303A58" w:rsidRDefault="00E32FB4" w:rsidP="00E32FB4">
      <w:pPr>
        <w:widowControl w:val="0"/>
        <w:ind w:firstLine="709"/>
        <w:jc w:val="both"/>
        <w:rPr>
          <w:rFonts w:ascii="Arial" w:hAnsi="Arial" w:cs="Arial"/>
        </w:rPr>
      </w:pPr>
      <w:r w:rsidRPr="00303A58">
        <w:rPr>
          <w:rFonts w:ascii="Arial" w:hAnsi="Arial" w:cs="Arial"/>
        </w:rPr>
        <w:t>2.3. Результатом предоставления муниципальной услуги является:</w:t>
      </w:r>
    </w:p>
    <w:p w:rsidR="00E32FB4" w:rsidRPr="00303A58" w:rsidRDefault="00E32FB4" w:rsidP="00E32FB4">
      <w:pPr>
        <w:widowControl w:val="0"/>
        <w:ind w:firstLine="709"/>
        <w:jc w:val="both"/>
        <w:rPr>
          <w:rFonts w:ascii="Arial" w:hAnsi="Arial" w:cs="Arial"/>
        </w:rPr>
      </w:pPr>
      <w:r w:rsidRPr="00303A58">
        <w:rPr>
          <w:rFonts w:ascii="Arial" w:hAnsi="Arial" w:cs="Arial"/>
        </w:rPr>
        <w:t>- решение уполномоченного органа о предварительном согласовании предоставления земельного участка в собственность за плату без проведения торгов (далее – решение о предварительном согласовании);</w:t>
      </w:r>
      <w:r w:rsidRPr="00303A58">
        <w:rPr>
          <w:rStyle w:val="a9"/>
          <w:rFonts w:ascii="Arial" w:hAnsi="Arial" w:cs="Arial"/>
          <w:strike/>
          <w:color w:val="FF0000"/>
        </w:rPr>
        <w:footnoteReference w:id="1"/>
      </w:r>
    </w:p>
    <w:p w:rsidR="00E32FB4" w:rsidRPr="00303A58" w:rsidRDefault="00E32FB4" w:rsidP="00E32FB4">
      <w:pPr>
        <w:widowControl w:val="0"/>
        <w:ind w:firstLine="709"/>
        <w:jc w:val="both"/>
        <w:rPr>
          <w:rFonts w:ascii="Arial" w:hAnsi="Arial" w:cs="Arial"/>
        </w:rPr>
      </w:pPr>
      <w:r w:rsidRPr="00303A58">
        <w:rPr>
          <w:rFonts w:ascii="Arial" w:hAnsi="Arial" w:cs="Arial"/>
        </w:rPr>
        <w:t xml:space="preserve">- решение уполномоченного органа </w:t>
      </w:r>
      <w:proofErr w:type="gramStart"/>
      <w:r w:rsidRPr="00303A58">
        <w:rPr>
          <w:rFonts w:ascii="Arial" w:hAnsi="Arial" w:cs="Arial"/>
        </w:rPr>
        <w:t>об отказе в предварительном согласовании предоставления земельного участка в собственность за плату без проведения</w:t>
      </w:r>
      <w:proofErr w:type="gramEnd"/>
      <w:r w:rsidRPr="00303A58">
        <w:rPr>
          <w:rFonts w:ascii="Arial" w:hAnsi="Arial" w:cs="Arial"/>
        </w:rPr>
        <w:t xml:space="preserve"> торгов (далее – решение об отказе в предварительном согласовании);</w:t>
      </w:r>
      <w:r w:rsidRPr="00303A58">
        <w:rPr>
          <w:rStyle w:val="a9"/>
          <w:rFonts w:ascii="Arial" w:hAnsi="Arial" w:cs="Arial"/>
          <w:b/>
          <w:color w:val="FF0000"/>
        </w:rPr>
        <w:t xml:space="preserve"> </w:t>
      </w:r>
      <w:r w:rsidRPr="00303A58">
        <w:rPr>
          <w:rStyle w:val="a9"/>
          <w:rFonts w:ascii="Arial" w:hAnsi="Arial" w:cs="Arial"/>
          <w:color w:val="FF0000"/>
        </w:rPr>
        <w:footnoteReference w:customMarkFollows="1" w:id="2"/>
        <w:t>4</w:t>
      </w:r>
    </w:p>
    <w:p w:rsidR="00E32FB4" w:rsidRPr="00303A58" w:rsidRDefault="00E32FB4" w:rsidP="00E32FB4">
      <w:pPr>
        <w:widowControl w:val="0"/>
        <w:ind w:firstLine="709"/>
        <w:jc w:val="both"/>
        <w:rPr>
          <w:rFonts w:ascii="Arial" w:hAnsi="Arial" w:cs="Arial"/>
        </w:rPr>
      </w:pPr>
      <w:r w:rsidRPr="00303A58">
        <w:rPr>
          <w:rFonts w:ascii="Arial" w:hAnsi="Arial" w:cs="Arial"/>
        </w:rPr>
        <w:t xml:space="preserve">- проект договора купли-продажи земельного участка; </w:t>
      </w:r>
    </w:p>
    <w:p w:rsidR="00E32FB4" w:rsidRPr="00303A58" w:rsidRDefault="00E32FB4" w:rsidP="00E32FB4">
      <w:pPr>
        <w:widowControl w:val="0"/>
        <w:ind w:firstLine="709"/>
        <w:jc w:val="both"/>
        <w:rPr>
          <w:rFonts w:ascii="Arial" w:hAnsi="Arial" w:cs="Arial"/>
        </w:rPr>
      </w:pPr>
      <w:r w:rsidRPr="00303A58">
        <w:rPr>
          <w:rFonts w:ascii="Arial" w:hAnsi="Arial" w:cs="Arial"/>
        </w:rPr>
        <w:t xml:space="preserve">- решение уполномоченного органа </w:t>
      </w:r>
      <w:proofErr w:type="gramStart"/>
      <w:r w:rsidRPr="00303A58">
        <w:rPr>
          <w:rFonts w:ascii="Arial" w:hAnsi="Arial" w:cs="Arial"/>
        </w:rPr>
        <w:t>об отказе в предоставлении земельного участка в собственность за плату без проведения</w:t>
      </w:r>
      <w:proofErr w:type="gramEnd"/>
      <w:r w:rsidRPr="00303A58">
        <w:rPr>
          <w:rFonts w:ascii="Arial" w:hAnsi="Arial" w:cs="Arial"/>
        </w:rPr>
        <w:t xml:space="preserve"> торгов (далее – решение об отказе в предоставлении земельного участка).</w:t>
      </w:r>
    </w:p>
    <w:p w:rsidR="00E32FB4" w:rsidRPr="00303A58" w:rsidRDefault="00E32FB4" w:rsidP="00E32FB4">
      <w:pPr>
        <w:widowControl w:val="0"/>
        <w:ind w:firstLine="709"/>
        <w:jc w:val="both"/>
        <w:rPr>
          <w:rFonts w:ascii="Arial" w:hAnsi="Arial" w:cs="Arial"/>
        </w:rPr>
      </w:pPr>
      <w:r w:rsidRPr="00303A58">
        <w:rPr>
          <w:rFonts w:ascii="Arial" w:hAnsi="Arial" w:cs="Arial"/>
        </w:rPr>
        <w:t>2.4. Срок предоставления муниципальной услуги.</w:t>
      </w:r>
    </w:p>
    <w:p w:rsidR="00E32FB4" w:rsidRPr="00303A58" w:rsidRDefault="00E32FB4" w:rsidP="00E32FB4">
      <w:pPr>
        <w:widowControl w:val="0"/>
        <w:ind w:firstLine="709"/>
        <w:jc w:val="both"/>
        <w:rPr>
          <w:rFonts w:ascii="Arial" w:hAnsi="Arial" w:cs="Arial"/>
        </w:rPr>
      </w:pPr>
      <w:r w:rsidRPr="00303A58">
        <w:rPr>
          <w:rFonts w:ascii="Arial" w:hAnsi="Arial" w:cs="Arial"/>
        </w:rPr>
        <w:t xml:space="preserve">2.4.1. </w:t>
      </w:r>
      <w:proofErr w:type="gramStart"/>
      <w:r w:rsidRPr="00303A58">
        <w:rPr>
          <w:rFonts w:ascii="Arial" w:hAnsi="Arial" w:cs="Arial"/>
        </w:rPr>
        <w:t>Уполномоченный орган приостанавливает рассмотрение заявления о предварительном согласовании предоставления земельного участка в собственность за плату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без проведения торгов,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(далее – схема</w:t>
      </w:r>
      <w:proofErr w:type="gramEnd"/>
      <w:r w:rsidRPr="00303A58">
        <w:rPr>
          <w:rFonts w:ascii="Arial" w:hAnsi="Arial" w:cs="Arial"/>
        </w:rPr>
        <w:t xml:space="preserve"> </w:t>
      </w:r>
      <w:proofErr w:type="gramStart"/>
      <w:r w:rsidRPr="00303A58">
        <w:rPr>
          <w:rFonts w:ascii="Arial" w:hAnsi="Arial" w:cs="Arial"/>
        </w:rPr>
        <w:t>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303A58">
        <w:rPr>
          <w:rFonts w:ascii="Arial" w:hAnsi="Arial" w:cs="Arial"/>
          <w:i/>
        </w:rPr>
        <w:t xml:space="preserve"> </w:t>
      </w:r>
      <w:r w:rsidRPr="00303A58">
        <w:rPr>
          <w:rFonts w:ascii="Arial" w:hAnsi="Arial" w:cs="Arial"/>
        </w:rPr>
        <w:t>или до принятия решения об отказе в утверждении указанной схемы.</w:t>
      </w:r>
      <w:proofErr w:type="gramEnd"/>
    </w:p>
    <w:p w:rsidR="00E32FB4" w:rsidRPr="00303A58" w:rsidRDefault="00E32FB4" w:rsidP="00E32FB4">
      <w:pPr>
        <w:ind w:firstLine="709"/>
        <w:jc w:val="both"/>
        <w:rPr>
          <w:rFonts w:ascii="Arial" w:hAnsi="Arial" w:cs="Arial"/>
        </w:rPr>
      </w:pPr>
      <w:r w:rsidRPr="00303A58">
        <w:rPr>
          <w:rFonts w:ascii="Arial" w:hAnsi="Arial" w:cs="Arial"/>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w:t>
      </w:r>
      <w:proofErr w:type="gramStart"/>
      <w:r w:rsidRPr="00303A58">
        <w:rPr>
          <w:rFonts w:ascii="Arial" w:hAnsi="Arial" w:cs="Arial"/>
        </w:rPr>
        <w:t>со дня поступления заявления о предварительном согласовании предоставления земельного участка в собственность за плату без проведения</w:t>
      </w:r>
      <w:proofErr w:type="gramEnd"/>
      <w:r w:rsidRPr="00303A58">
        <w:rPr>
          <w:rFonts w:ascii="Arial" w:hAnsi="Arial" w:cs="Arial"/>
        </w:rPr>
        <w:t xml:space="preserve"> торгов (далее – заявление о предварительном согласовании, заявление).</w:t>
      </w:r>
    </w:p>
    <w:p w:rsidR="00E32FB4" w:rsidRPr="00303A58" w:rsidRDefault="00E32FB4" w:rsidP="00E32FB4">
      <w:pPr>
        <w:ind w:firstLine="709"/>
        <w:jc w:val="both"/>
        <w:rPr>
          <w:rFonts w:ascii="Arial" w:hAnsi="Arial" w:cs="Arial"/>
        </w:rPr>
      </w:pPr>
      <w:r w:rsidRPr="00303A58">
        <w:rPr>
          <w:rStyle w:val="a9"/>
          <w:rFonts w:ascii="Arial" w:hAnsi="Arial" w:cs="Arial"/>
          <w:color w:val="FF0000"/>
        </w:rPr>
        <w:footnoteReference w:id="3"/>
      </w:r>
      <w:r w:rsidRPr="00303A58">
        <w:rPr>
          <w:rFonts w:ascii="Arial" w:hAnsi="Arial" w:cs="Arial"/>
        </w:rPr>
        <w:t>В случае</w:t>
      </w:r>
      <w:proofErr w:type="gramStart"/>
      <w:r w:rsidRPr="00303A58">
        <w:rPr>
          <w:rFonts w:ascii="Arial" w:hAnsi="Arial" w:cs="Arial"/>
        </w:rPr>
        <w:t>,</w:t>
      </w:r>
      <w:proofErr w:type="gramEnd"/>
      <w:r w:rsidRPr="00303A58">
        <w:rPr>
          <w:rFonts w:ascii="Arial" w:hAnsi="Arial" w:cs="Arial"/>
        </w:rPr>
        <w:t xml:space="preserve">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E32FB4" w:rsidRPr="00303A58" w:rsidRDefault="00E32FB4" w:rsidP="00E32FB4">
      <w:pPr>
        <w:widowControl w:val="0"/>
        <w:ind w:firstLine="709"/>
        <w:jc w:val="both"/>
        <w:rPr>
          <w:rFonts w:ascii="Arial" w:hAnsi="Arial" w:cs="Arial"/>
        </w:rPr>
      </w:pPr>
      <w:r w:rsidRPr="00303A58">
        <w:rPr>
          <w:rFonts w:ascii="Arial" w:hAnsi="Arial" w:cs="Arial"/>
        </w:rPr>
        <w:t xml:space="preserve">2.4.3. </w:t>
      </w:r>
      <w:proofErr w:type="gramStart"/>
      <w:r w:rsidRPr="00303A58">
        <w:rPr>
          <w:rFonts w:ascii="Arial" w:hAnsi="Arial" w:cs="Arial"/>
        </w:rPr>
        <w:t>Уполномоченный орган рассматривает заявление о предоставлении земельного участка в собственность за плату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купли-</w:t>
      </w:r>
      <w:r w:rsidRPr="00303A58">
        <w:rPr>
          <w:rFonts w:ascii="Arial" w:hAnsi="Arial" w:cs="Arial"/>
        </w:rPr>
        <w:lastRenderedPageBreak/>
        <w:t>продажи земельного участка в трех экземплярах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proofErr w:type="gramEnd"/>
    </w:p>
    <w:p w:rsidR="00E32FB4" w:rsidRPr="00303A58" w:rsidRDefault="00E32FB4" w:rsidP="00E32FB4">
      <w:pPr>
        <w:widowControl w:val="0"/>
        <w:ind w:firstLine="709"/>
        <w:jc w:val="both"/>
        <w:rPr>
          <w:rFonts w:ascii="Arial" w:hAnsi="Arial" w:cs="Arial"/>
        </w:rPr>
      </w:pPr>
      <w:r w:rsidRPr="00303A58">
        <w:rPr>
          <w:rFonts w:ascii="Arial" w:hAnsi="Arial" w:cs="Arial"/>
        </w:rPr>
        <w:t>2.5. Исчерпывающий перечень документов, необходимых для предоставления муниципальной услуги.</w:t>
      </w:r>
    </w:p>
    <w:p w:rsidR="00E32FB4" w:rsidRPr="00303A58" w:rsidRDefault="00E32FB4" w:rsidP="00E32FB4">
      <w:pPr>
        <w:widowControl w:val="0"/>
        <w:ind w:firstLine="709"/>
        <w:jc w:val="both"/>
        <w:rPr>
          <w:rFonts w:ascii="Arial" w:hAnsi="Arial" w:cs="Arial"/>
        </w:rPr>
      </w:pPr>
      <w:r w:rsidRPr="00303A58">
        <w:rPr>
          <w:rStyle w:val="a9"/>
          <w:rFonts w:ascii="Arial" w:hAnsi="Arial" w:cs="Arial"/>
          <w:color w:val="FF0000"/>
        </w:rPr>
        <w:footnoteReference w:customMarkFollows="1" w:id="4"/>
        <w:t>4</w:t>
      </w:r>
      <w:r w:rsidRPr="00303A58">
        <w:rPr>
          <w:rFonts w:ascii="Arial" w:hAnsi="Arial" w:cs="Arial"/>
        </w:rPr>
        <w:t>2.5.1.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собственность за плату без проведения торгов (далее – предварительное согласование):</w:t>
      </w:r>
    </w:p>
    <w:p w:rsidR="00E32FB4" w:rsidRPr="00303A58" w:rsidRDefault="00E32FB4" w:rsidP="00E32FB4">
      <w:pPr>
        <w:widowControl w:val="0"/>
        <w:ind w:firstLine="709"/>
        <w:jc w:val="both"/>
        <w:rPr>
          <w:rFonts w:ascii="Arial" w:hAnsi="Arial" w:cs="Arial"/>
        </w:rPr>
      </w:pPr>
      <w:r w:rsidRPr="00303A58">
        <w:rPr>
          <w:rStyle w:val="a9"/>
          <w:rFonts w:ascii="Arial" w:hAnsi="Arial" w:cs="Arial"/>
          <w:color w:val="FF0000"/>
        </w:rPr>
        <w:footnoteReference w:customMarkFollows="1" w:id="5"/>
        <w:t>4</w:t>
      </w:r>
      <w:r w:rsidRPr="00303A58">
        <w:rPr>
          <w:rFonts w:ascii="Arial" w:hAnsi="Arial" w:cs="Arial"/>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E32FB4" w:rsidRPr="00303A58" w:rsidRDefault="00E32FB4" w:rsidP="00E32FB4">
      <w:pPr>
        <w:ind w:firstLine="709"/>
        <w:jc w:val="both"/>
        <w:rPr>
          <w:rFonts w:ascii="Arial" w:hAnsi="Arial" w:cs="Arial"/>
        </w:rPr>
      </w:pPr>
      <w:r w:rsidRPr="00303A58">
        <w:rPr>
          <w:rFonts w:ascii="Arial" w:hAnsi="Arial" w:cs="Arial"/>
        </w:rPr>
        <w:t>1) фамилия, имя и (при наличии) отчество, место жительства заявителя, реквизиты документа, удостоверяющего личность заявителя (для гражданина);</w:t>
      </w:r>
    </w:p>
    <w:p w:rsidR="00E32FB4" w:rsidRPr="00303A58" w:rsidRDefault="00E32FB4" w:rsidP="00E32FB4">
      <w:pPr>
        <w:ind w:firstLine="709"/>
        <w:jc w:val="both"/>
        <w:rPr>
          <w:rFonts w:ascii="Arial" w:hAnsi="Arial" w:cs="Arial"/>
        </w:rPr>
      </w:pPr>
      <w:r w:rsidRPr="00303A58">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32FB4" w:rsidRPr="00303A58" w:rsidRDefault="00E32FB4" w:rsidP="00E32FB4">
      <w:pPr>
        <w:ind w:firstLine="709"/>
        <w:jc w:val="both"/>
        <w:rPr>
          <w:rFonts w:ascii="Arial" w:hAnsi="Arial" w:cs="Arial"/>
          <w:i/>
          <w:color w:val="FF0000"/>
        </w:rPr>
      </w:pPr>
      <w:r w:rsidRPr="00303A58">
        <w:rPr>
          <w:rFonts w:ascii="Arial" w:hAnsi="Arial" w:cs="Arial"/>
        </w:rPr>
        <w:t xml:space="preserve">3) кадастровый номер земельного участка, </w:t>
      </w:r>
      <w:proofErr w:type="gramStart"/>
      <w:r w:rsidRPr="00303A58">
        <w:rPr>
          <w:rFonts w:ascii="Arial" w:hAnsi="Arial" w:cs="Arial"/>
        </w:rPr>
        <w:t>заявление</w:t>
      </w:r>
      <w:proofErr w:type="gramEnd"/>
      <w:r w:rsidRPr="00303A58">
        <w:rPr>
          <w:rFonts w:ascii="Arial" w:hAnsi="Arial" w:cs="Arial"/>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E32FB4" w:rsidRPr="00303A58" w:rsidRDefault="00E32FB4" w:rsidP="00E32FB4">
      <w:pPr>
        <w:ind w:firstLine="709"/>
        <w:jc w:val="both"/>
        <w:rPr>
          <w:rFonts w:ascii="Arial" w:hAnsi="Arial" w:cs="Arial"/>
        </w:rPr>
      </w:pPr>
      <w:r w:rsidRPr="00303A58">
        <w:rPr>
          <w:rFonts w:ascii="Arial" w:hAnsi="Arial" w:cs="Arial"/>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32FB4" w:rsidRPr="00303A58" w:rsidRDefault="00E32FB4" w:rsidP="00E32FB4">
      <w:pPr>
        <w:ind w:firstLine="709"/>
        <w:jc w:val="both"/>
        <w:rPr>
          <w:rFonts w:ascii="Arial" w:hAnsi="Arial" w:cs="Arial"/>
          <w:i/>
          <w:color w:val="FF0000"/>
        </w:rPr>
      </w:pPr>
      <w:r w:rsidRPr="00303A58">
        <w:rPr>
          <w:rFonts w:ascii="Arial" w:hAnsi="Arial" w:cs="Arial"/>
        </w:rPr>
        <w:t>5)</w:t>
      </w:r>
      <w:r w:rsidRPr="00303A58">
        <w:rPr>
          <w:rFonts w:ascii="Arial" w:hAnsi="Arial" w:cs="Arial"/>
          <w:i/>
          <w:iCs/>
        </w:rPr>
        <w:t xml:space="preserve"> </w:t>
      </w:r>
      <w:r w:rsidRPr="00303A58">
        <w:rPr>
          <w:rFonts w:ascii="Arial" w:hAnsi="Arial" w:cs="Arial"/>
          <w:iC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303A58">
        <w:rPr>
          <w:rFonts w:ascii="Arial" w:hAnsi="Arial" w:cs="Arial"/>
          <w:i/>
          <w:color w:val="FF0000"/>
        </w:rPr>
        <w:t xml:space="preserve"> </w:t>
      </w:r>
    </w:p>
    <w:p w:rsidR="00E32FB4" w:rsidRPr="00303A58" w:rsidRDefault="00E32FB4" w:rsidP="00E32FB4">
      <w:pPr>
        <w:ind w:firstLine="709"/>
        <w:jc w:val="both"/>
        <w:rPr>
          <w:rFonts w:ascii="Arial" w:hAnsi="Arial" w:cs="Arial"/>
        </w:rPr>
      </w:pPr>
      <w:r w:rsidRPr="00303A58">
        <w:rPr>
          <w:rFonts w:ascii="Arial" w:hAnsi="Arial" w:cs="Arial"/>
        </w:rPr>
        <w:t>6) основание предоставления земельного участка без проведения торгов из числа предусмотренных пунктом 2 статьи 39.3 ЗК РФ;</w:t>
      </w:r>
    </w:p>
    <w:p w:rsidR="00E32FB4" w:rsidRPr="00303A58" w:rsidRDefault="00E32FB4" w:rsidP="00E32FB4">
      <w:pPr>
        <w:ind w:firstLine="709"/>
        <w:jc w:val="both"/>
        <w:rPr>
          <w:rFonts w:ascii="Arial" w:hAnsi="Arial" w:cs="Arial"/>
        </w:rPr>
      </w:pPr>
      <w:r w:rsidRPr="00303A58">
        <w:rPr>
          <w:rFonts w:ascii="Arial" w:hAnsi="Arial" w:cs="Arial"/>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32FB4" w:rsidRPr="00303A58" w:rsidRDefault="00E32FB4" w:rsidP="00E32FB4">
      <w:pPr>
        <w:ind w:firstLine="709"/>
        <w:jc w:val="both"/>
        <w:rPr>
          <w:rFonts w:ascii="Arial" w:hAnsi="Arial" w:cs="Arial"/>
        </w:rPr>
      </w:pPr>
      <w:r w:rsidRPr="00303A58">
        <w:rPr>
          <w:rFonts w:ascii="Arial" w:hAnsi="Arial" w:cs="Arial"/>
        </w:rPr>
        <w:t>8) цель использования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9) реквизиты решения об изъятии земельного участка для государственных или муниципальных ну</w:t>
      </w:r>
      <w:proofErr w:type="gramStart"/>
      <w:r w:rsidRPr="00303A58">
        <w:rPr>
          <w:rFonts w:ascii="Arial" w:hAnsi="Arial" w:cs="Arial"/>
        </w:rPr>
        <w:t>жд в сл</w:t>
      </w:r>
      <w:proofErr w:type="gramEnd"/>
      <w:r w:rsidRPr="00303A58">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E32FB4" w:rsidRPr="00303A58" w:rsidRDefault="00E32FB4" w:rsidP="00E32FB4">
      <w:pPr>
        <w:ind w:firstLine="709"/>
        <w:jc w:val="both"/>
        <w:rPr>
          <w:rFonts w:ascii="Arial" w:hAnsi="Arial" w:cs="Arial"/>
        </w:rPr>
      </w:pPr>
      <w:r w:rsidRPr="00303A58">
        <w:rPr>
          <w:rFonts w:ascii="Arial" w:hAnsi="Arial" w:cs="Arial"/>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303A58">
        <w:rPr>
          <w:rFonts w:ascii="Arial" w:hAnsi="Arial" w:cs="Arial"/>
        </w:rPr>
        <w:t>указанными</w:t>
      </w:r>
      <w:proofErr w:type="gramEnd"/>
      <w:r w:rsidRPr="00303A58">
        <w:rPr>
          <w:rFonts w:ascii="Arial" w:hAnsi="Arial" w:cs="Arial"/>
        </w:rPr>
        <w:t xml:space="preserve"> документом и (или) проектом;</w:t>
      </w:r>
    </w:p>
    <w:p w:rsidR="00E32FB4" w:rsidRPr="00303A58" w:rsidRDefault="00E32FB4" w:rsidP="00E32FB4">
      <w:pPr>
        <w:ind w:firstLine="709"/>
        <w:jc w:val="both"/>
        <w:rPr>
          <w:rFonts w:ascii="Arial" w:hAnsi="Arial" w:cs="Arial"/>
        </w:rPr>
      </w:pPr>
      <w:r w:rsidRPr="00303A58">
        <w:rPr>
          <w:rFonts w:ascii="Arial" w:hAnsi="Arial" w:cs="Arial"/>
        </w:rPr>
        <w:t>11) почтовый адрес и (или) адрес электронной почты для связи с заявителем.</w:t>
      </w:r>
    </w:p>
    <w:p w:rsidR="00E32FB4" w:rsidRPr="00303A58" w:rsidRDefault="00E32FB4" w:rsidP="00E32FB4">
      <w:pPr>
        <w:ind w:firstLine="709"/>
        <w:jc w:val="both"/>
        <w:rPr>
          <w:rFonts w:ascii="Arial" w:hAnsi="Arial" w:cs="Arial"/>
        </w:rPr>
      </w:pPr>
      <w:r w:rsidRPr="00303A58">
        <w:rPr>
          <w:rFonts w:ascii="Arial" w:hAnsi="Arial" w:cs="Arial"/>
        </w:rPr>
        <w:t xml:space="preserve">Примерная форма заявления о предварительном согласовании в электронной форме размещается уполномоченным органом на официальном </w:t>
      </w:r>
      <w:r w:rsidRPr="00303A58">
        <w:rPr>
          <w:rFonts w:ascii="Arial" w:hAnsi="Arial" w:cs="Arial"/>
        </w:rPr>
        <w:lastRenderedPageBreak/>
        <w:t>сайте уполномоченного органа в сети «Интернет» (далее – официальный сайт) с возможностью его бесплатного копирования.</w:t>
      </w:r>
    </w:p>
    <w:p w:rsidR="00E32FB4" w:rsidRPr="00303A58" w:rsidRDefault="00E32FB4" w:rsidP="00E32FB4">
      <w:pPr>
        <w:ind w:firstLine="709"/>
        <w:jc w:val="both"/>
        <w:rPr>
          <w:rFonts w:ascii="Arial" w:hAnsi="Arial" w:cs="Arial"/>
        </w:rPr>
      </w:pPr>
      <w:r w:rsidRPr="00303A58">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E32FB4" w:rsidRPr="00303A58" w:rsidRDefault="00E32FB4" w:rsidP="00E32FB4">
      <w:pPr>
        <w:ind w:firstLine="709"/>
        <w:jc w:val="both"/>
        <w:rPr>
          <w:rFonts w:ascii="Arial" w:hAnsi="Arial" w:cs="Arial"/>
        </w:rPr>
      </w:pPr>
      <w:r w:rsidRPr="00303A58">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E32FB4" w:rsidRPr="00303A58" w:rsidRDefault="00E32FB4" w:rsidP="00E32FB4">
      <w:pPr>
        <w:ind w:firstLine="709"/>
        <w:jc w:val="both"/>
        <w:rPr>
          <w:rFonts w:ascii="Arial" w:hAnsi="Arial" w:cs="Arial"/>
        </w:rPr>
      </w:pPr>
      <w:r w:rsidRPr="00303A58">
        <w:rPr>
          <w:rFonts w:ascii="Arial" w:hAnsi="Arial" w:cs="Arial"/>
        </w:rPr>
        <w:t xml:space="preserve">- путем направления электронного документа в уполномоченный орган на официальную электронную почту.  </w:t>
      </w:r>
      <w:bookmarkStart w:id="2" w:name="Par3"/>
      <w:bookmarkEnd w:id="2"/>
    </w:p>
    <w:p w:rsidR="00E32FB4" w:rsidRPr="00303A58" w:rsidRDefault="00E32FB4" w:rsidP="00E32FB4">
      <w:pPr>
        <w:ind w:firstLine="709"/>
        <w:jc w:val="both"/>
        <w:rPr>
          <w:rFonts w:ascii="Arial" w:hAnsi="Arial" w:cs="Arial"/>
        </w:rPr>
      </w:pPr>
      <w:r w:rsidRPr="00303A58">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E32FB4" w:rsidRPr="00303A58" w:rsidRDefault="00E32FB4" w:rsidP="00E32FB4">
      <w:pPr>
        <w:ind w:firstLine="709"/>
        <w:jc w:val="both"/>
        <w:rPr>
          <w:rFonts w:ascii="Arial" w:hAnsi="Arial" w:cs="Arial"/>
        </w:rPr>
      </w:pPr>
      <w:r w:rsidRPr="00303A58">
        <w:rPr>
          <w:rFonts w:ascii="Arial" w:hAnsi="Arial" w:cs="Arial"/>
        </w:rPr>
        <w:t>в виде бумажного документа, который заявитель получает непосредственно при личном обращении;</w:t>
      </w:r>
    </w:p>
    <w:p w:rsidR="00E32FB4" w:rsidRPr="00303A58" w:rsidRDefault="00E32FB4" w:rsidP="00E32FB4">
      <w:pPr>
        <w:ind w:firstLine="709"/>
        <w:jc w:val="both"/>
        <w:rPr>
          <w:rFonts w:ascii="Arial" w:hAnsi="Arial" w:cs="Arial"/>
        </w:rPr>
      </w:pPr>
      <w:r w:rsidRPr="00303A58">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E32FB4" w:rsidRPr="00303A58" w:rsidRDefault="00E32FB4" w:rsidP="00E32FB4">
      <w:pPr>
        <w:ind w:firstLine="709"/>
        <w:jc w:val="both"/>
        <w:rPr>
          <w:rFonts w:ascii="Arial" w:hAnsi="Arial" w:cs="Arial"/>
        </w:rPr>
      </w:pPr>
      <w:r w:rsidRPr="00303A58">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E32FB4" w:rsidRPr="00303A58" w:rsidRDefault="00E32FB4" w:rsidP="00E32FB4">
      <w:pPr>
        <w:ind w:firstLine="709"/>
        <w:jc w:val="both"/>
        <w:rPr>
          <w:rFonts w:ascii="Arial" w:hAnsi="Arial" w:cs="Arial"/>
        </w:rPr>
      </w:pPr>
      <w:r w:rsidRPr="00303A58">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E32FB4" w:rsidRPr="00303A58" w:rsidRDefault="00E32FB4" w:rsidP="00E32FB4">
      <w:pPr>
        <w:ind w:firstLine="720"/>
        <w:jc w:val="both"/>
        <w:rPr>
          <w:rFonts w:ascii="Arial" w:hAnsi="Arial" w:cs="Arial"/>
        </w:rPr>
      </w:pPr>
      <w:r w:rsidRPr="00303A58">
        <w:rPr>
          <w:rFonts w:ascii="Arial" w:hAnsi="Arial" w:cs="Arial"/>
        </w:rPr>
        <w:t>Заявление в форме электронного документа подписывается по выбору заявителя:</w:t>
      </w:r>
    </w:p>
    <w:p w:rsidR="00E32FB4" w:rsidRPr="00303A58" w:rsidRDefault="00E32FB4" w:rsidP="00E32FB4">
      <w:pPr>
        <w:ind w:firstLine="720"/>
        <w:jc w:val="both"/>
        <w:rPr>
          <w:rFonts w:ascii="Arial" w:hAnsi="Arial" w:cs="Arial"/>
        </w:rPr>
      </w:pPr>
      <w:r w:rsidRPr="00303A58">
        <w:rPr>
          <w:rFonts w:ascii="Arial" w:hAnsi="Arial" w:cs="Arial"/>
        </w:rPr>
        <w:t>- простой электронной подписью заявителя (представителя заявителя);</w:t>
      </w:r>
    </w:p>
    <w:p w:rsidR="00E32FB4" w:rsidRPr="00303A58" w:rsidRDefault="00E32FB4" w:rsidP="00E32FB4">
      <w:pPr>
        <w:ind w:firstLine="720"/>
        <w:jc w:val="both"/>
        <w:rPr>
          <w:rFonts w:ascii="Arial" w:hAnsi="Arial" w:cs="Arial"/>
        </w:rPr>
      </w:pPr>
      <w:r w:rsidRPr="00303A58">
        <w:rPr>
          <w:rFonts w:ascii="Arial" w:hAnsi="Arial" w:cs="Arial"/>
        </w:rPr>
        <w:t>- усиленной (квалифицированной, неквалифицированной) электронной подписью заявителя (представителя заявителя).</w:t>
      </w:r>
    </w:p>
    <w:p w:rsidR="00E32FB4" w:rsidRPr="00303A58" w:rsidRDefault="00E32FB4" w:rsidP="00E32FB4">
      <w:pPr>
        <w:pStyle w:val="HTML"/>
        <w:ind w:firstLine="709"/>
        <w:jc w:val="both"/>
        <w:rPr>
          <w:rFonts w:ascii="Arial" w:hAnsi="Arial" w:cs="Arial"/>
          <w:sz w:val="24"/>
          <w:szCs w:val="24"/>
        </w:rPr>
      </w:pPr>
      <w:proofErr w:type="gramStart"/>
      <w:r w:rsidRPr="00303A58">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303A58">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E32FB4" w:rsidRPr="00303A58" w:rsidRDefault="00E32FB4" w:rsidP="00E32FB4">
      <w:pPr>
        <w:widowControl w:val="0"/>
        <w:ind w:firstLine="709"/>
        <w:jc w:val="both"/>
        <w:rPr>
          <w:rFonts w:ascii="Arial" w:hAnsi="Arial" w:cs="Arial"/>
        </w:rPr>
      </w:pPr>
      <w:r w:rsidRPr="00303A58">
        <w:rPr>
          <w:rStyle w:val="a9"/>
          <w:rFonts w:ascii="Arial" w:hAnsi="Arial" w:cs="Arial"/>
          <w:color w:val="FF0000"/>
        </w:rPr>
        <w:t xml:space="preserve"> </w:t>
      </w:r>
      <w:r w:rsidRPr="00303A58">
        <w:rPr>
          <w:rFonts w:ascii="Arial" w:hAnsi="Arial" w:cs="Arial"/>
        </w:rPr>
        <w:t>2.5.1.2. К заявлению о предварительном согласовании должны быть приложены следующие документы:</w:t>
      </w:r>
    </w:p>
    <w:p w:rsidR="00E32FB4" w:rsidRPr="00303A58" w:rsidRDefault="00E32FB4" w:rsidP="00E32FB4">
      <w:pPr>
        <w:ind w:firstLine="709"/>
        <w:jc w:val="both"/>
        <w:rPr>
          <w:rFonts w:ascii="Arial" w:hAnsi="Arial" w:cs="Arial"/>
        </w:rPr>
      </w:pPr>
      <w:r w:rsidRPr="00303A58">
        <w:rPr>
          <w:rFonts w:ascii="Arial" w:hAnsi="Arial" w:cs="Arial"/>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E32FB4" w:rsidRPr="00303A58" w:rsidRDefault="00E32FB4" w:rsidP="00E32FB4">
      <w:pPr>
        <w:ind w:firstLine="709"/>
        <w:jc w:val="both"/>
        <w:rPr>
          <w:rFonts w:ascii="Arial" w:hAnsi="Arial" w:cs="Arial"/>
        </w:rPr>
      </w:pPr>
      <w:r w:rsidRPr="00303A58">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E32FB4" w:rsidRPr="00303A58" w:rsidRDefault="00E32FB4" w:rsidP="00E32FB4">
      <w:pPr>
        <w:ind w:firstLine="709"/>
        <w:jc w:val="both"/>
        <w:rPr>
          <w:rFonts w:ascii="Arial" w:hAnsi="Arial" w:cs="Arial"/>
        </w:rPr>
      </w:pPr>
      <w:r w:rsidRPr="00303A58">
        <w:rPr>
          <w:rFonts w:ascii="Arial" w:hAnsi="Arial" w:cs="Arial"/>
        </w:rPr>
        <w:t xml:space="preserve"> 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303A58">
        <w:rPr>
          <w:rFonts w:ascii="Arial" w:hAnsi="Arial" w:cs="Arial"/>
        </w:rPr>
        <w:t>также</w:t>
      </w:r>
      <w:proofErr w:type="gramEnd"/>
      <w:r w:rsidRPr="00303A58">
        <w:rPr>
          <w:rFonts w:ascii="Arial" w:hAnsi="Arial" w:cs="Arial"/>
        </w:rPr>
        <w:t xml:space="preserve"> если заявление подписано усиленной квалифицированной электронной подписью.</w:t>
      </w:r>
    </w:p>
    <w:p w:rsidR="00E32FB4" w:rsidRPr="00303A58" w:rsidRDefault="00E32FB4" w:rsidP="00E32FB4">
      <w:pPr>
        <w:ind w:firstLine="709"/>
        <w:jc w:val="both"/>
        <w:rPr>
          <w:rFonts w:ascii="Arial" w:hAnsi="Arial" w:cs="Arial"/>
        </w:rPr>
      </w:pPr>
      <w:r w:rsidRPr="00303A58">
        <w:rPr>
          <w:rFonts w:ascii="Arial" w:hAnsi="Arial" w:cs="Arial"/>
        </w:rPr>
        <w:lastRenderedPageBreak/>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32FB4" w:rsidRPr="00303A58" w:rsidRDefault="00E32FB4" w:rsidP="00E32FB4">
      <w:pPr>
        <w:ind w:firstLine="709"/>
        <w:jc w:val="both"/>
        <w:rPr>
          <w:rFonts w:ascii="Arial" w:hAnsi="Arial" w:cs="Arial"/>
        </w:rPr>
      </w:pPr>
      <w:r w:rsidRPr="00303A58">
        <w:rPr>
          <w:rFonts w:ascii="Arial" w:hAnsi="Arial" w:cs="Arial"/>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32FB4" w:rsidRPr="00303A58" w:rsidRDefault="00E32FB4" w:rsidP="00E32FB4">
      <w:pPr>
        <w:ind w:firstLine="709"/>
        <w:jc w:val="both"/>
        <w:rPr>
          <w:rFonts w:ascii="Arial" w:hAnsi="Arial" w:cs="Arial"/>
        </w:rPr>
      </w:pPr>
      <w:r w:rsidRPr="00303A58">
        <w:rPr>
          <w:rFonts w:ascii="Arial" w:hAnsi="Arial" w:cs="Arial"/>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E32FB4" w:rsidRPr="00303A58" w:rsidRDefault="00E32FB4" w:rsidP="00E32FB4">
      <w:pPr>
        <w:ind w:firstLine="709"/>
        <w:jc w:val="both"/>
        <w:rPr>
          <w:rFonts w:ascii="Arial" w:hAnsi="Arial" w:cs="Arial"/>
        </w:rPr>
      </w:pPr>
      <w:r w:rsidRPr="00303A58">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32FB4" w:rsidRPr="00303A58" w:rsidRDefault="00E32FB4" w:rsidP="00E32FB4">
      <w:pPr>
        <w:ind w:firstLine="709"/>
        <w:jc w:val="both"/>
        <w:rPr>
          <w:rFonts w:ascii="Arial" w:hAnsi="Arial" w:cs="Arial"/>
        </w:rPr>
      </w:pPr>
      <w:r w:rsidRPr="00303A58">
        <w:rPr>
          <w:rFonts w:ascii="Arial" w:hAnsi="Arial" w:cs="Arial"/>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E32FB4" w:rsidRPr="00303A58" w:rsidRDefault="00E32FB4" w:rsidP="00E32FB4">
      <w:pPr>
        <w:ind w:firstLine="709"/>
        <w:jc w:val="both"/>
        <w:rPr>
          <w:rFonts w:ascii="Arial" w:hAnsi="Arial" w:cs="Arial"/>
        </w:rPr>
      </w:pPr>
      <w:proofErr w:type="gramStart"/>
      <w:r w:rsidRPr="00303A58">
        <w:rPr>
          <w:rFonts w:ascii="Arial" w:hAnsi="Arial" w:cs="Arial"/>
        </w:rPr>
        <w:t>6) реестр членов садоводческого или огороднического некоммерческого товарищества, созданный в соответствии с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w:t>
      </w:r>
      <w:proofErr w:type="gramEnd"/>
    </w:p>
    <w:p w:rsidR="00E32FB4" w:rsidRPr="00303A58" w:rsidRDefault="00E32FB4" w:rsidP="00E32FB4">
      <w:pPr>
        <w:ind w:firstLine="709"/>
        <w:jc w:val="both"/>
        <w:rPr>
          <w:rFonts w:ascii="Arial" w:hAnsi="Arial" w:cs="Arial"/>
          <w:i/>
        </w:rPr>
      </w:pPr>
    </w:p>
    <w:p w:rsidR="00E32FB4" w:rsidRPr="00303A58" w:rsidRDefault="00E32FB4" w:rsidP="00E32FB4">
      <w:pPr>
        <w:ind w:firstLine="709"/>
        <w:jc w:val="both"/>
        <w:rPr>
          <w:rFonts w:ascii="Arial" w:hAnsi="Arial" w:cs="Arial"/>
        </w:rPr>
      </w:pPr>
      <w:r w:rsidRPr="00303A58">
        <w:rPr>
          <w:rFonts w:ascii="Arial" w:hAnsi="Arial" w:cs="Arial"/>
        </w:rPr>
        <w:t>7) документы, подтверждающие право заявителя на приобретение земельного участка без проведения торгов: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E32FB4" w:rsidRPr="00303A58" w:rsidTr="0081253D">
        <w:tc>
          <w:tcPr>
            <w:tcW w:w="2162" w:type="dxa"/>
            <w:tcBorders>
              <w:top w:val="single" w:sz="4" w:space="0" w:color="auto"/>
              <w:bottom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Основание предоставления земельного участка  без проведения торгов</w:t>
            </w:r>
          </w:p>
        </w:tc>
        <w:tc>
          <w:tcPr>
            <w:tcW w:w="2141" w:type="dxa"/>
            <w:tcBorders>
              <w:top w:val="single" w:sz="4" w:space="0" w:color="auto"/>
              <w:bottom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 xml:space="preserve">Заявитель </w:t>
            </w:r>
          </w:p>
        </w:tc>
        <w:tc>
          <w:tcPr>
            <w:tcW w:w="2156" w:type="dxa"/>
            <w:tcBorders>
              <w:top w:val="single" w:sz="4" w:space="0" w:color="auto"/>
              <w:bottom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Земельный участок</w:t>
            </w:r>
          </w:p>
        </w:tc>
        <w:tc>
          <w:tcPr>
            <w:tcW w:w="3685" w:type="dxa"/>
            <w:tcBorders>
              <w:top w:val="single" w:sz="4" w:space="0" w:color="auto"/>
              <w:bottom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303A58">
              <w:rPr>
                <w:rStyle w:val="a9"/>
                <w:rFonts w:ascii="Arial" w:hAnsi="Arial" w:cs="Arial"/>
                <w:color w:val="FF0000"/>
                <w:sz w:val="20"/>
                <w:szCs w:val="20"/>
              </w:rPr>
              <w:footnoteReference w:id="6"/>
            </w:r>
          </w:p>
        </w:tc>
      </w:tr>
      <w:tr w:rsidR="00E32FB4" w:rsidRPr="00303A58" w:rsidTr="0081253D">
        <w:trPr>
          <w:trHeight w:val="1756"/>
        </w:trPr>
        <w:tc>
          <w:tcPr>
            <w:tcW w:w="2162" w:type="dxa"/>
            <w:tcBorders>
              <w:top w:val="single" w:sz="4" w:space="0" w:color="auto"/>
              <w:bottom w:val="none" w:sz="4" w:space="0" w:color="000000"/>
            </w:tcBorders>
          </w:tcPr>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Подпункт 3  пункта 2 </w:t>
            </w:r>
          </w:p>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статьи </w:t>
            </w:r>
            <w:hyperlink r:id="rId14" w:tooltip="consultantplus://offline/ref=0E885329CB9322F50FCF7361F164B624F6F007AC5F439FE92163A8F014FFD42A56D5816292P6u1L" w:history="1">
              <w:r w:rsidRPr="00303A58">
                <w:rPr>
                  <w:rFonts w:ascii="Arial" w:hAnsi="Arial" w:cs="Arial"/>
                  <w:sz w:val="20"/>
                  <w:szCs w:val="20"/>
                </w:rPr>
                <w:t>3</w:t>
              </w:r>
            </w:hyperlink>
            <w:r w:rsidRPr="00303A58">
              <w:rPr>
                <w:rFonts w:ascii="Arial" w:hAnsi="Arial" w:cs="Arial"/>
                <w:sz w:val="20"/>
                <w:szCs w:val="20"/>
              </w:rPr>
              <w:t>9.3 ЗК РФ</w:t>
            </w:r>
          </w:p>
        </w:tc>
        <w:tc>
          <w:tcPr>
            <w:tcW w:w="2141" w:type="dxa"/>
            <w:tcBorders>
              <w:top w:val="single" w:sz="4" w:space="0" w:color="auto"/>
              <w:bottom w:val="none" w:sz="4" w:space="0" w:color="000000"/>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Член садоводческого некоммерческого товарищества (СНТ) или огороднического некоммерческого товарищества (ОНТ)</w:t>
            </w:r>
          </w:p>
          <w:p w:rsidR="00E32FB4" w:rsidRPr="00303A58" w:rsidRDefault="00E32FB4" w:rsidP="0081253D">
            <w:pPr>
              <w:spacing w:after="1"/>
              <w:jc w:val="center"/>
              <w:rPr>
                <w:rFonts w:ascii="Arial" w:hAnsi="Arial" w:cs="Arial"/>
                <w:sz w:val="20"/>
                <w:szCs w:val="20"/>
              </w:rPr>
            </w:pPr>
          </w:p>
        </w:tc>
        <w:tc>
          <w:tcPr>
            <w:tcW w:w="2156" w:type="dxa"/>
            <w:tcBorders>
              <w:top w:val="single" w:sz="4" w:space="0" w:color="auto"/>
              <w:bottom w:val="none" w:sz="4" w:space="0" w:color="000000"/>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Садовый земельный участок или огородный земельный участок, образованный из земельного участка, предоставленного СНТ или ОНТ</w:t>
            </w:r>
          </w:p>
        </w:tc>
        <w:tc>
          <w:tcPr>
            <w:tcW w:w="3685" w:type="dxa"/>
            <w:tcBorders>
              <w:top w:val="single" w:sz="6"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Документ, подтверждающий членство заявителя в СНТ или ОНТ</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Решение общего собрания членов СНТ или ОНТ о распределении садового или огородного земельного участка заявителю</w:t>
            </w:r>
          </w:p>
        </w:tc>
      </w:tr>
      <w:tr w:rsidR="00E32FB4" w:rsidRPr="00303A58" w:rsidTr="0081253D">
        <w:trPr>
          <w:trHeight w:val="5630"/>
        </w:trPr>
        <w:tc>
          <w:tcPr>
            <w:tcW w:w="2162" w:type="dxa"/>
            <w:tcBorders>
              <w:top w:val="single" w:sz="4" w:space="0" w:color="auto"/>
              <w:bottom w:val="none" w:sz="4" w:space="0" w:color="000000"/>
            </w:tcBorders>
          </w:tcPr>
          <w:p w:rsidR="00E32FB4" w:rsidRPr="00303A58" w:rsidRDefault="00E32FB4" w:rsidP="0081253D">
            <w:pPr>
              <w:spacing w:after="1"/>
              <w:rPr>
                <w:rFonts w:ascii="Arial" w:hAnsi="Arial" w:cs="Arial"/>
                <w:sz w:val="20"/>
                <w:szCs w:val="20"/>
              </w:rPr>
            </w:pPr>
            <w:r w:rsidRPr="00303A58">
              <w:rPr>
                <w:rFonts w:ascii="Arial" w:hAnsi="Arial" w:cs="Arial"/>
                <w:sz w:val="20"/>
                <w:szCs w:val="20"/>
              </w:rPr>
              <w:lastRenderedPageBreak/>
              <w:t xml:space="preserve">Подпункт 6  пункта 2 </w:t>
            </w:r>
          </w:p>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статьи </w:t>
            </w:r>
            <w:hyperlink r:id="rId15" w:tooltip="consultantplus://offline/ref=0E885329CB9322F50FCF7361F164B624F6F007AC5F439FE92163A8F014FFD42A56D5816292P6u1L" w:history="1">
              <w:r w:rsidRPr="00303A58">
                <w:rPr>
                  <w:rFonts w:ascii="Arial" w:hAnsi="Arial" w:cs="Arial"/>
                  <w:sz w:val="20"/>
                  <w:szCs w:val="20"/>
                </w:rPr>
                <w:t>3</w:t>
              </w:r>
            </w:hyperlink>
            <w:r w:rsidRPr="00303A58">
              <w:rPr>
                <w:rFonts w:ascii="Arial" w:hAnsi="Arial" w:cs="Arial"/>
                <w:sz w:val="20"/>
                <w:szCs w:val="20"/>
              </w:rPr>
              <w:t>9.3 ЗК РФ</w:t>
            </w:r>
          </w:p>
        </w:tc>
        <w:tc>
          <w:tcPr>
            <w:tcW w:w="2141" w:type="dxa"/>
            <w:tcBorders>
              <w:top w:val="single" w:sz="4" w:space="0" w:color="auto"/>
              <w:bottom w:val="none" w:sz="4" w:space="0" w:color="000000"/>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Собственник здания, сооружения либо помещения в здании, сооружении</w:t>
            </w:r>
          </w:p>
        </w:tc>
        <w:tc>
          <w:tcPr>
            <w:tcW w:w="2156" w:type="dxa"/>
            <w:tcBorders>
              <w:top w:val="single" w:sz="4" w:space="0" w:color="auto"/>
              <w:bottom w:val="none" w:sz="4" w:space="0" w:color="000000"/>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Земельный участок, на котором расположено здание, сооружение</w:t>
            </w:r>
          </w:p>
        </w:tc>
        <w:tc>
          <w:tcPr>
            <w:tcW w:w="3685" w:type="dxa"/>
            <w:tcBorders>
              <w:top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32FB4" w:rsidRPr="00303A58" w:rsidTr="0081253D">
        <w:tc>
          <w:tcPr>
            <w:tcW w:w="2162" w:type="dxa"/>
            <w:tcBorders>
              <w:top w:val="single" w:sz="4" w:space="0" w:color="auto"/>
              <w:bottom w:val="single" w:sz="4" w:space="0" w:color="auto"/>
            </w:tcBorders>
          </w:tcPr>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Подпункт 7  пункта 2 </w:t>
            </w:r>
          </w:p>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статьи </w:t>
            </w:r>
            <w:hyperlink r:id="rId16" w:tooltip="consultantplus://offline/ref=0E885329CB9322F50FCF7361F164B624F6F007AC5F439FE92163A8F014FFD42A56D5816292P6u1L" w:history="1">
              <w:r w:rsidRPr="00303A58">
                <w:rPr>
                  <w:rFonts w:ascii="Arial" w:hAnsi="Arial" w:cs="Arial"/>
                  <w:sz w:val="20"/>
                  <w:szCs w:val="20"/>
                </w:rPr>
                <w:t>3</w:t>
              </w:r>
            </w:hyperlink>
            <w:r w:rsidRPr="00303A58">
              <w:rPr>
                <w:rFonts w:ascii="Arial" w:hAnsi="Arial" w:cs="Arial"/>
                <w:sz w:val="20"/>
                <w:szCs w:val="20"/>
              </w:rPr>
              <w:t>9.3 ЗК РФ</w:t>
            </w:r>
          </w:p>
        </w:tc>
        <w:tc>
          <w:tcPr>
            <w:tcW w:w="2141" w:type="dxa"/>
            <w:tcBorders>
              <w:top w:val="single" w:sz="4" w:space="0" w:color="auto"/>
              <w:bottom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Земельный участок, принадлежащий юридическому лицу на праве постоянного (бессрочного) пользования</w:t>
            </w:r>
          </w:p>
        </w:tc>
        <w:tc>
          <w:tcPr>
            <w:tcW w:w="3685" w:type="dxa"/>
            <w:tcBorders>
              <w:top w:val="single" w:sz="4" w:space="0" w:color="auto"/>
              <w:bottom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E32FB4" w:rsidRPr="00303A58" w:rsidRDefault="00E32FB4" w:rsidP="00E32FB4">
      <w:pPr>
        <w:jc w:val="both"/>
        <w:rPr>
          <w:rFonts w:ascii="Arial" w:hAnsi="Arial" w:cs="Arial"/>
        </w:rPr>
      </w:pPr>
    </w:p>
    <w:p w:rsidR="00E32FB4" w:rsidRPr="00303A58" w:rsidRDefault="00E32FB4" w:rsidP="00E32FB4">
      <w:pPr>
        <w:ind w:firstLine="709"/>
        <w:jc w:val="both"/>
        <w:rPr>
          <w:rFonts w:ascii="Arial" w:hAnsi="Arial" w:cs="Arial"/>
        </w:rPr>
      </w:pPr>
      <w:r w:rsidRPr="00303A58">
        <w:rPr>
          <w:rFonts w:ascii="Arial" w:hAnsi="Arial" w:cs="Arial"/>
        </w:rPr>
        <w:t>2.5.2. Исчерпывающий перечень документов, которые заявитель должен представить самостоятельно для предоставления земельного участка в собственность за плату без проведения торгов (далее – предоставление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2.5.2.1.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E32FB4" w:rsidRPr="00303A58" w:rsidRDefault="00E32FB4" w:rsidP="00E32FB4">
      <w:pPr>
        <w:ind w:firstLine="709"/>
        <w:jc w:val="both"/>
        <w:rPr>
          <w:rFonts w:ascii="Arial" w:hAnsi="Arial" w:cs="Arial"/>
        </w:rPr>
      </w:pPr>
      <w:proofErr w:type="gramStart"/>
      <w:r w:rsidRPr="00303A58">
        <w:rPr>
          <w:rFonts w:ascii="Arial" w:hAnsi="Arial" w:cs="Arial"/>
        </w:rPr>
        <w:t>1) фамилия, имя, отчество (при наличии), место жительства заявителя и реквизиты документа, удостоверяющего личность заявителя (для гражданина);</w:t>
      </w:r>
      <w:proofErr w:type="gramEnd"/>
    </w:p>
    <w:p w:rsidR="00E32FB4" w:rsidRPr="00303A58" w:rsidRDefault="00E32FB4" w:rsidP="00E32FB4">
      <w:pPr>
        <w:ind w:firstLine="709"/>
        <w:jc w:val="both"/>
        <w:rPr>
          <w:rFonts w:ascii="Arial" w:hAnsi="Arial" w:cs="Arial"/>
        </w:rPr>
      </w:pPr>
      <w:r w:rsidRPr="00303A58">
        <w:rPr>
          <w:rFonts w:ascii="Arial" w:hAnsi="Arial" w:cs="Arial"/>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32FB4" w:rsidRPr="00303A58" w:rsidRDefault="00E32FB4" w:rsidP="00E32FB4">
      <w:pPr>
        <w:ind w:firstLine="709"/>
        <w:jc w:val="both"/>
        <w:rPr>
          <w:rFonts w:ascii="Arial" w:hAnsi="Arial" w:cs="Arial"/>
        </w:rPr>
      </w:pPr>
      <w:r w:rsidRPr="00303A58">
        <w:rPr>
          <w:rFonts w:ascii="Arial" w:hAnsi="Arial" w:cs="Arial"/>
        </w:rPr>
        <w:t>3) кадастровый номер испрашиваемого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4) основание предоставления земельного участка без проведения торгов из числа предусмотренных пунктом 2 статьи 39.3 ЗК РФ;</w:t>
      </w:r>
    </w:p>
    <w:p w:rsidR="00E32FB4" w:rsidRPr="00303A58" w:rsidRDefault="00E32FB4" w:rsidP="00E32FB4">
      <w:pPr>
        <w:ind w:firstLine="709"/>
        <w:jc w:val="both"/>
        <w:rPr>
          <w:rFonts w:ascii="Arial" w:hAnsi="Arial" w:cs="Arial"/>
        </w:rPr>
      </w:pPr>
      <w:r w:rsidRPr="00303A58">
        <w:rPr>
          <w:rFonts w:ascii="Arial" w:hAnsi="Arial" w:cs="Arial"/>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E32FB4" w:rsidRPr="00303A58" w:rsidRDefault="00E32FB4" w:rsidP="00E32FB4">
      <w:pPr>
        <w:ind w:firstLine="709"/>
        <w:jc w:val="both"/>
        <w:rPr>
          <w:rFonts w:ascii="Arial" w:hAnsi="Arial" w:cs="Arial"/>
        </w:rPr>
      </w:pPr>
      <w:r w:rsidRPr="00303A58">
        <w:rPr>
          <w:rFonts w:ascii="Arial" w:hAnsi="Arial" w:cs="Arial"/>
        </w:rPr>
        <w:t>6) реквизиты решения об изъятии земельного участка для государственных или муниципальных ну</w:t>
      </w:r>
      <w:proofErr w:type="gramStart"/>
      <w:r w:rsidRPr="00303A58">
        <w:rPr>
          <w:rFonts w:ascii="Arial" w:hAnsi="Arial" w:cs="Arial"/>
        </w:rPr>
        <w:t>жд в сл</w:t>
      </w:r>
      <w:proofErr w:type="gramEnd"/>
      <w:r w:rsidRPr="00303A58">
        <w:rPr>
          <w:rFonts w:ascii="Arial" w:hAnsi="Arial" w:cs="Arial"/>
        </w:rPr>
        <w:t>учае, если земельный участок предоставляется взамен земельного участка, изымаемого для государственных или муниципальных нужд;</w:t>
      </w:r>
    </w:p>
    <w:p w:rsidR="00E32FB4" w:rsidRPr="00303A58" w:rsidRDefault="00E32FB4" w:rsidP="00E32FB4">
      <w:pPr>
        <w:ind w:firstLine="709"/>
        <w:jc w:val="both"/>
        <w:rPr>
          <w:rFonts w:ascii="Arial" w:hAnsi="Arial" w:cs="Arial"/>
        </w:rPr>
      </w:pPr>
      <w:r w:rsidRPr="00303A58">
        <w:rPr>
          <w:rFonts w:ascii="Arial" w:hAnsi="Arial" w:cs="Arial"/>
        </w:rPr>
        <w:lastRenderedPageBreak/>
        <w:t>7) цель использования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32FB4" w:rsidRPr="00303A58" w:rsidRDefault="00E32FB4" w:rsidP="00E32FB4">
      <w:pPr>
        <w:ind w:firstLine="709"/>
        <w:jc w:val="both"/>
        <w:rPr>
          <w:rFonts w:ascii="Arial" w:hAnsi="Arial" w:cs="Arial"/>
        </w:rPr>
      </w:pPr>
      <w:r w:rsidRPr="00303A58">
        <w:rPr>
          <w:rFonts w:ascii="Arial" w:hAnsi="Arial" w:cs="Arial"/>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E32FB4" w:rsidRPr="00303A58" w:rsidRDefault="00E32FB4" w:rsidP="00E32FB4">
      <w:pPr>
        <w:ind w:firstLine="709"/>
        <w:jc w:val="both"/>
        <w:rPr>
          <w:rFonts w:ascii="Arial" w:hAnsi="Arial" w:cs="Arial"/>
        </w:rPr>
      </w:pPr>
      <w:r w:rsidRPr="00303A58">
        <w:rPr>
          <w:rFonts w:ascii="Arial" w:hAnsi="Arial" w:cs="Arial"/>
        </w:rPr>
        <w:t>10) почтовый адрес и (или) адрес электронной почты для связи с заявителем.</w:t>
      </w:r>
    </w:p>
    <w:p w:rsidR="00E32FB4" w:rsidRPr="00303A58" w:rsidRDefault="00E32FB4" w:rsidP="00E32FB4">
      <w:pPr>
        <w:ind w:firstLine="709"/>
        <w:jc w:val="both"/>
        <w:rPr>
          <w:rFonts w:ascii="Arial" w:hAnsi="Arial" w:cs="Arial"/>
        </w:rPr>
      </w:pPr>
      <w:r w:rsidRPr="00303A58">
        <w:rPr>
          <w:rFonts w:ascii="Arial" w:hAnsi="Arial" w:cs="Arial"/>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E32FB4" w:rsidRPr="00303A58" w:rsidRDefault="00E32FB4" w:rsidP="00E32FB4">
      <w:pPr>
        <w:ind w:firstLine="709"/>
        <w:jc w:val="both"/>
        <w:rPr>
          <w:rFonts w:ascii="Arial" w:hAnsi="Arial" w:cs="Arial"/>
        </w:rPr>
      </w:pPr>
      <w:r w:rsidRPr="00303A58">
        <w:rPr>
          <w:rFonts w:ascii="Arial" w:hAnsi="Arial" w:cs="Arial"/>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E32FB4" w:rsidRPr="00303A58" w:rsidRDefault="00E32FB4" w:rsidP="00E32FB4">
      <w:pPr>
        <w:ind w:firstLine="709"/>
        <w:jc w:val="both"/>
        <w:rPr>
          <w:rFonts w:ascii="Arial" w:hAnsi="Arial" w:cs="Arial"/>
        </w:rPr>
      </w:pPr>
      <w:r w:rsidRPr="00303A58">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E32FB4" w:rsidRPr="00303A58" w:rsidRDefault="00E32FB4" w:rsidP="00E32FB4">
      <w:pPr>
        <w:ind w:firstLine="709"/>
        <w:jc w:val="both"/>
        <w:rPr>
          <w:rFonts w:ascii="Arial" w:hAnsi="Arial" w:cs="Arial"/>
        </w:rPr>
      </w:pPr>
      <w:r w:rsidRPr="00303A58">
        <w:rPr>
          <w:rFonts w:ascii="Arial" w:hAnsi="Arial" w:cs="Arial"/>
        </w:rPr>
        <w:t xml:space="preserve">- путем направления электронного документа в уполномоченный орган на официальную электронную почту.  </w:t>
      </w:r>
    </w:p>
    <w:p w:rsidR="00E32FB4" w:rsidRPr="00303A58" w:rsidRDefault="00E32FB4" w:rsidP="00E32FB4">
      <w:pPr>
        <w:ind w:firstLine="709"/>
        <w:jc w:val="both"/>
        <w:rPr>
          <w:rFonts w:ascii="Arial" w:hAnsi="Arial" w:cs="Arial"/>
        </w:rPr>
      </w:pPr>
      <w:r w:rsidRPr="00303A58">
        <w:rPr>
          <w:rFonts w:ascii="Arial" w:hAnsi="Arial" w:cs="Arial"/>
        </w:rPr>
        <w:t>В заявлении о предоставлении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E32FB4" w:rsidRPr="00303A58" w:rsidRDefault="00E32FB4" w:rsidP="00E32FB4">
      <w:pPr>
        <w:ind w:firstLine="709"/>
        <w:jc w:val="both"/>
        <w:rPr>
          <w:rFonts w:ascii="Arial" w:hAnsi="Arial" w:cs="Arial"/>
        </w:rPr>
      </w:pPr>
      <w:r w:rsidRPr="00303A58">
        <w:rPr>
          <w:rFonts w:ascii="Arial" w:hAnsi="Arial" w:cs="Arial"/>
        </w:rPr>
        <w:t>в виде бумажного документа, который заявитель получает непосредственно при личном обращении;</w:t>
      </w:r>
    </w:p>
    <w:p w:rsidR="00E32FB4" w:rsidRPr="00303A58" w:rsidRDefault="00E32FB4" w:rsidP="00E32FB4">
      <w:pPr>
        <w:ind w:firstLine="709"/>
        <w:jc w:val="both"/>
        <w:rPr>
          <w:rFonts w:ascii="Arial" w:hAnsi="Arial" w:cs="Arial"/>
        </w:rPr>
      </w:pPr>
      <w:r w:rsidRPr="00303A58">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E32FB4" w:rsidRPr="00303A58" w:rsidRDefault="00E32FB4" w:rsidP="00E32FB4">
      <w:pPr>
        <w:ind w:firstLine="709"/>
        <w:jc w:val="both"/>
        <w:rPr>
          <w:rFonts w:ascii="Arial" w:hAnsi="Arial" w:cs="Arial"/>
        </w:rPr>
      </w:pPr>
      <w:r w:rsidRPr="00303A58">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E32FB4" w:rsidRPr="00303A58" w:rsidRDefault="00E32FB4" w:rsidP="00E32FB4">
      <w:pPr>
        <w:ind w:firstLine="709"/>
        <w:jc w:val="both"/>
        <w:rPr>
          <w:rFonts w:ascii="Arial" w:hAnsi="Arial" w:cs="Arial"/>
        </w:rPr>
      </w:pPr>
      <w:r w:rsidRPr="00303A58">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E32FB4" w:rsidRPr="00303A58" w:rsidRDefault="00E32FB4" w:rsidP="00E32FB4">
      <w:pPr>
        <w:ind w:firstLine="720"/>
        <w:jc w:val="both"/>
        <w:rPr>
          <w:rFonts w:ascii="Arial" w:hAnsi="Arial" w:cs="Arial"/>
        </w:rPr>
      </w:pPr>
      <w:r w:rsidRPr="00303A58">
        <w:rPr>
          <w:rFonts w:ascii="Arial" w:hAnsi="Arial" w:cs="Arial"/>
        </w:rPr>
        <w:t>Заявление в форме электронного документа подписывается по выбору заявителя:</w:t>
      </w:r>
    </w:p>
    <w:p w:rsidR="00E32FB4" w:rsidRPr="00303A58" w:rsidRDefault="00E32FB4" w:rsidP="00E32FB4">
      <w:pPr>
        <w:ind w:firstLine="720"/>
        <w:jc w:val="both"/>
        <w:rPr>
          <w:rFonts w:ascii="Arial" w:hAnsi="Arial" w:cs="Arial"/>
        </w:rPr>
      </w:pPr>
      <w:r w:rsidRPr="00303A58">
        <w:rPr>
          <w:rFonts w:ascii="Arial" w:hAnsi="Arial" w:cs="Arial"/>
        </w:rPr>
        <w:t>- простой электронной подписью заявителя (представителя заявителя);</w:t>
      </w:r>
    </w:p>
    <w:p w:rsidR="00E32FB4" w:rsidRPr="00303A58" w:rsidRDefault="00E32FB4" w:rsidP="00E32FB4">
      <w:pPr>
        <w:ind w:firstLine="720"/>
        <w:jc w:val="both"/>
        <w:rPr>
          <w:rFonts w:ascii="Arial" w:hAnsi="Arial" w:cs="Arial"/>
        </w:rPr>
      </w:pPr>
      <w:r w:rsidRPr="00303A58">
        <w:rPr>
          <w:rFonts w:ascii="Arial" w:hAnsi="Arial" w:cs="Arial"/>
        </w:rPr>
        <w:t>- усиленной (квалифицированной, неквалифицированной) электронной подписью заявителя (представителя заявителя).</w:t>
      </w:r>
    </w:p>
    <w:p w:rsidR="00E32FB4" w:rsidRPr="00303A58" w:rsidRDefault="00E32FB4" w:rsidP="00E32FB4">
      <w:pPr>
        <w:pStyle w:val="HTML"/>
        <w:ind w:firstLine="709"/>
        <w:jc w:val="both"/>
        <w:rPr>
          <w:rFonts w:ascii="Arial" w:hAnsi="Arial" w:cs="Arial"/>
          <w:sz w:val="24"/>
          <w:szCs w:val="24"/>
        </w:rPr>
      </w:pPr>
      <w:proofErr w:type="gramStart"/>
      <w:r w:rsidRPr="00303A58">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303A58">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E32FB4" w:rsidRPr="00303A58" w:rsidRDefault="00E32FB4" w:rsidP="00E32FB4">
      <w:pPr>
        <w:ind w:firstLine="709"/>
        <w:jc w:val="both"/>
        <w:rPr>
          <w:rFonts w:ascii="Arial" w:hAnsi="Arial" w:cs="Arial"/>
        </w:rPr>
      </w:pPr>
      <w:r w:rsidRPr="00303A58">
        <w:rPr>
          <w:rFonts w:ascii="Arial" w:hAnsi="Arial" w:cs="Arial"/>
        </w:rPr>
        <w:t>2.5.2.2. К заявлению о предоставлении земельного участка прилагаются документы, указанные в подпунктах 1, 4-7 пункта 2.5.1.2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 xml:space="preserve">Предоставление заявителем документов, указанных в подпунктах 1, 4-7 пункта 2.5.1.2 настоящего административного регламента, не требуется в </w:t>
      </w:r>
      <w:r w:rsidRPr="00303A58">
        <w:rPr>
          <w:rFonts w:ascii="Arial" w:hAnsi="Arial" w:cs="Arial"/>
        </w:rPr>
        <w:lastRenderedPageBreak/>
        <w:t>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E32FB4" w:rsidRPr="00303A58" w:rsidRDefault="00E32FB4" w:rsidP="00E32FB4">
      <w:pPr>
        <w:ind w:firstLine="709"/>
        <w:jc w:val="both"/>
        <w:rPr>
          <w:rFonts w:ascii="Arial" w:hAnsi="Arial" w:cs="Arial"/>
        </w:rPr>
      </w:pPr>
      <w:r w:rsidRPr="00303A58">
        <w:rPr>
          <w:rFonts w:ascii="Arial" w:hAnsi="Arial" w:cs="Arial"/>
        </w:rPr>
        <w:t xml:space="preserve">В случаях, предусмотренных </w:t>
      </w:r>
      <w:hyperlink r:id="rId17" w:tooltip="consultantplus://offline/ref=10F855FDD1151EAAB5BB098C4CBA13551E19AFF6B71D806CDC6ABCD834EB460CF379DDF3ABE9kDM" w:history="1">
        <w:r w:rsidRPr="00303A58">
          <w:rPr>
            <w:rFonts w:ascii="Arial" w:hAnsi="Arial" w:cs="Arial"/>
          </w:rPr>
          <w:t>подпунктом 7 пункта 2 статьи 39.</w:t>
        </w:r>
      </w:hyperlink>
      <w:r w:rsidRPr="00303A58">
        <w:rPr>
          <w:rFonts w:ascii="Arial" w:hAnsi="Arial" w:cs="Arial"/>
        </w:rPr>
        <w:t>3 ЗК РФ,                   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E32FB4" w:rsidRPr="00303A58" w:rsidRDefault="00E32FB4" w:rsidP="00E32FB4">
      <w:pPr>
        <w:ind w:firstLine="709"/>
        <w:jc w:val="both"/>
        <w:rPr>
          <w:rFonts w:ascii="Arial" w:hAnsi="Arial" w:cs="Arial"/>
        </w:rPr>
      </w:pPr>
      <w:r w:rsidRPr="00303A58">
        <w:rPr>
          <w:rFonts w:ascii="Arial" w:hAnsi="Arial" w:cs="Arial"/>
        </w:rPr>
        <w:t>2.5.3. Перечень документов (информации), которые заявитель вправе представить по собственной инициативе.</w:t>
      </w:r>
    </w:p>
    <w:p w:rsidR="00E32FB4" w:rsidRPr="00303A58" w:rsidRDefault="00E32FB4" w:rsidP="00E32FB4">
      <w:pPr>
        <w:ind w:firstLine="709"/>
        <w:jc w:val="both"/>
        <w:rPr>
          <w:rFonts w:ascii="Arial" w:hAnsi="Arial" w:cs="Arial"/>
        </w:rPr>
      </w:pPr>
      <w:r w:rsidRPr="00303A58">
        <w:rPr>
          <w:rFonts w:ascii="Arial" w:hAnsi="Arial" w:cs="Arial"/>
        </w:rPr>
        <w:t>Заявитель вправе представить в уполномоченный орган по собственной инициативе следующие документы (информацию):</w:t>
      </w:r>
    </w:p>
    <w:p w:rsidR="00E32FB4" w:rsidRPr="00303A58" w:rsidRDefault="00E32FB4" w:rsidP="00E32FB4">
      <w:pPr>
        <w:ind w:firstLine="70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803"/>
      </w:tblGrid>
      <w:tr w:rsidR="00E32FB4" w:rsidRPr="00303A58" w:rsidTr="0081253D">
        <w:tc>
          <w:tcPr>
            <w:tcW w:w="2162" w:type="dxa"/>
            <w:tcBorders>
              <w:top w:val="single" w:sz="4" w:space="0" w:color="auto"/>
              <w:bottom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 xml:space="preserve">Основание предоставления земельного участка </w:t>
            </w:r>
            <w:proofErr w:type="gramStart"/>
            <w:r w:rsidRPr="00303A58">
              <w:rPr>
                <w:rFonts w:ascii="Arial" w:hAnsi="Arial" w:cs="Arial"/>
                <w:sz w:val="20"/>
                <w:szCs w:val="20"/>
              </w:rPr>
              <w:t>в</w:t>
            </w:r>
            <w:proofErr w:type="gramEnd"/>
            <w:r w:rsidRPr="00303A58">
              <w:rPr>
                <w:rFonts w:ascii="Arial" w:hAnsi="Arial" w:cs="Arial"/>
                <w:sz w:val="20"/>
                <w:szCs w:val="20"/>
              </w:rPr>
              <w:t xml:space="preserve"> без проведения торгов</w:t>
            </w:r>
          </w:p>
        </w:tc>
        <w:tc>
          <w:tcPr>
            <w:tcW w:w="2141" w:type="dxa"/>
            <w:tcBorders>
              <w:top w:val="single" w:sz="4" w:space="0" w:color="auto"/>
              <w:bottom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 xml:space="preserve">Заявитель </w:t>
            </w:r>
          </w:p>
        </w:tc>
        <w:tc>
          <w:tcPr>
            <w:tcW w:w="2156" w:type="dxa"/>
            <w:tcBorders>
              <w:top w:val="single" w:sz="4" w:space="0" w:color="auto"/>
              <w:bottom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Земельный участок</w:t>
            </w:r>
          </w:p>
        </w:tc>
        <w:tc>
          <w:tcPr>
            <w:tcW w:w="3803" w:type="dxa"/>
            <w:tcBorders>
              <w:top w:val="single" w:sz="4" w:space="0" w:color="auto"/>
              <w:bottom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303A58">
              <w:rPr>
                <w:rStyle w:val="a9"/>
                <w:rFonts w:ascii="Arial" w:hAnsi="Arial" w:cs="Arial"/>
                <w:color w:val="FF0000"/>
                <w:sz w:val="20"/>
                <w:szCs w:val="20"/>
              </w:rPr>
              <w:footnoteReference w:id="7"/>
            </w:r>
          </w:p>
        </w:tc>
      </w:tr>
      <w:tr w:rsidR="00E32FB4" w:rsidRPr="00303A58" w:rsidTr="0081253D">
        <w:trPr>
          <w:trHeight w:val="3406"/>
        </w:trPr>
        <w:tc>
          <w:tcPr>
            <w:tcW w:w="2162" w:type="dxa"/>
            <w:tcBorders>
              <w:top w:val="single" w:sz="4" w:space="0" w:color="auto"/>
            </w:tcBorders>
          </w:tcPr>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Подпункт 3 пункта 2 </w:t>
            </w:r>
          </w:p>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статьи </w:t>
            </w:r>
            <w:hyperlink r:id="rId18" w:tooltip="consultantplus://offline/ref=0E885329CB9322F50FCF7361F164B624F6F007AC5F439FE92163A8F014FFD42A56D5816292P6u1L" w:history="1">
              <w:r w:rsidRPr="00303A58">
                <w:rPr>
                  <w:rFonts w:ascii="Arial" w:hAnsi="Arial" w:cs="Arial"/>
                  <w:sz w:val="20"/>
                  <w:szCs w:val="20"/>
                </w:rPr>
                <w:t>3</w:t>
              </w:r>
            </w:hyperlink>
            <w:r w:rsidRPr="00303A58">
              <w:rPr>
                <w:rFonts w:ascii="Arial" w:hAnsi="Arial" w:cs="Arial"/>
                <w:sz w:val="20"/>
                <w:szCs w:val="20"/>
              </w:rPr>
              <w:t>9.3 ЗК РФ</w:t>
            </w:r>
          </w:p>
        </w:tc>
        <w:tc>
          <w:tcPr>
            <w:tcW w:w="2141" w:type="dxa"/>
            <w:tcBorders>
              <w:top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Член садоводческого некоммерческого товарищества (СНТ) или огороднического некоммерческого товарищества (ОНТ)</w:t>
            </w:r>
          </w:p>
        </w:tc>
        <w:tc>
          <w:tcPr>
            <w:tcW w:w="2156" w:type="dxa"/>
            <w:tcBorders>
              <w:top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Садовый земельный участок или огородный земельный участок, образованный из земельного участка, предоставленного СНТ или ОНТ</w:t>
            </w:r>
          </w:p>
        </w:tc>
        <w:tc>
          <w:tcPr>
            <w:tcW w:w="3803" w:type="dxa"/>
            <w:tcBorders>
              <w:top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Утвержденный проект межевания территории</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ЕГРН об объекте недвижимости (об испрашиваемом земельном участке)</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ЕГРЮЛ в отношении СНТ или ОНТ</w:t>
            </w:r>
          </w:p>
        </w:tc>
      </w:tr>
      <w:tr w:rsidR="00E32FB4" w:rsidRPr="00303A58" w:rsidTr="0081253D">
        <w:trPr>
          <w:trHeight w:val="5461"/>
        </w:trPr>
        <w:tc>
          <w:tcPr>
            <w:tcW w:w="2162" w:type="dxa"/>
            <w:tcBorders>
              <w:top w:val="single" w:sz="4" w:space="0" w:color="auto"/>
            </w:tcBorders>
          </w:tcPr>
          <w:p w:rsidR="00E32FB4" w:rsidRPr="00303A58" w:rsidRDefault="00E32FB4" w:rsidP="0081253D">
            <w:pPr>
              <w:spacing w:after="1"/>
              <w:rPr>
                <w:rFonts w:ascii="Arial" w:hAnsi="Arial" w:cs="Arial"/>
                <w:sz w:val="20"/>
                <w:szCs w:val="20"/>
              </w:rPr>
            </w:pPr>
            <w:r w:rsidRPr="00303A58">
              <w:rPr>
                <w:rFonts w:ascii="Arial" w:hAnsi="Arial" w:cs="Arial"/>
                <w:sz w:val="20"/>
                <w:szCs w:val="20"/>
              </w:rPr>
              <w:lastRenderedPageBreak/>
              <w:t xml:space="preserve">Подпункт 6 пункта 2 </w:t>
            </w:r>
          </w:p>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статьи </w:t>
            </w:r>
            <w:hyperlink r:id="rId19" w:tooltip="consultantplus://offline/ref=0E885329CB9322F50FCF7361F164B624F6F007AC5F439FE92163A8F014FFD42A56D5816292P6u1L" w:history="1">
              <w:r w:rsidRPr="00303A58">
                <w:rPr>
                  <w:rFonts w:ascii="Arial" w:hAnsi="Arial" w:cs="Arial"/>
                  <w:sz w:val="20"/>
                  <w:szCs w:val="20"/>
                </w:rPr>
                <w:t>3</w:t>
              </w:r>
            </w:hyperlink>
            <w:r w:rsidRPr="00303A58">
              <w:rPr>
                <w:rFonts w:ascii="Arial" w:hAnsi="Arial" w:cs="Arial"/>
                <w:sz w:val="20"/>
                <w:szCs w:val="20"/>
              </w:rPr>
              <w:t>9.3 ЗК РФ</w:t>
            </w:r>
          </w:p>
        </w:tc>
        <w:tc>
          <w:tcPr>
            <w:tcW w:w="2141" w:type="dxa"/>
            <w:tcBorders>
              <w:top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Собственник здания, сооружения либо помещения в здании, сооружении</w:t>
            </w:r>
          </w:p>
        </w:tc>
        <w:tc>
          <w:tcPr>
            <w:tcW w:w="2156" w:type="dxa"/>
            <w:tcBorders>
              <w:top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Земельный участок, на котором расположено здание, сооружение</w:t>
            </w:r>
          </w:p>
        </w:tc>
        <w:tc>
          <w:tcPr>
            <w:tcW w:w="3803" w:type="dxa"/>
            <w:tcBorders>
              <w:top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ЕГРН об объекте недвижимости (об испрашиваемом земельном участке)</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ЕГРН об объекте недвижимости (о здании и (или) сооружении, расположенно</w:t>
            </w:r>
            <w:proofErr w:type="gramStart"/>
            <w:r w:rsidRPr="00303A58">
              <w:rPr>
                <w:rFonts w:ascii="Arial" w:hAnsi="Arial" w:cs="Arial"/>
                <w:sz w:val="20"/>
                <w:szCs w:val="20"/>
              </w:rPr>
              <w:t>м(</w:t>
            </w:r>
            <w:proofErr w:type="spellStart"/>
            <w:proofErr w:type="gramEnd"/>
            <w:r w:rsidRPr="00303A58">
              <w:rPr>
                <w:rFonts w:ascii="Arial" w:hAnsi="Arial" w:cs="Arial"/>
                <w:sz w:val="20"/>
                <w:szCs w:val="20"/>
              </w:rPr>
              <w:t>ых</w:t>
            </w:r>
            <w:proofErr w:type="spellEnd"/>
            <w:r w:rsidRPr="00303A58">
              <w:rPr>
                <w:rFonts w:ascii="Arial" w:hAnsi="Arial" w:cs="Arial"/>
                <w:sz w:val="20"/>
                <w:szCs w:val="20"/>
              </w:rPr>
              <w:t>) на испрашиваемом земельном участке)</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ЕГРЮЛ о юридическом лице, являющемся заявителем</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r>
      <w:tr w:rsidR="00E32FB4" w:rsidRPr="00303A58" w:rsidTr="0081253D">
        <w:trPr>
          <w:trHeight w:val="1381"/>
        </w:trPr>
        <w:tc>
          <w:tcPr>
            <w:tcW w:w="2162" w:type="dxa"/>
            <w:tcBorders>
              <w:top w:val="single" w:sz="4" w:space="0" w:color="auto"/>
            </w:tcBorders>
          </w:tcPr>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Подпункт 7 пункта 2 </w:t>
            </w:r>
          </w:p>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статьи </w:t>
            </w:r>
            <w:hyperlink r:id="rId20" w:tooltip="consultantplus://offline/ref=0E885329CB9322F50FCF7361F164B624F6F007AC5F439FE92163A8F014FFD42A56D5816292P6u1L" w:history="1">
              <w:r w:rsidRPr="00303A58">
                <w:rPr>
                  <w:rFonts w:ascii="Arial" w:hAnsi="Arial" w:cs="Arial"/>
                  <w:sz w:val="20"/>
                  <w:szCs w:val="20"/>
                </w:rPr>
                <w:t>3</w:t>
              </w:r>
            </w:hyperlink>
            <w:r w:rsidRPr="00303A58">
              <w:rPr>
                <w:rFonts w:ascii="Arial" w:hAnsi="Arial" w:cs="Arial"/>
                <w:sz w:val="20"/>
                <w:szCs w:val="20"/>
              </w:rPr>
              <w:t>9.3 ЗК РФ</w:t>
            </w:r>
          </w:p>
        </w:tc>
        <w:tc>
          <w:tcPr>
            <w:tcW w:w="2141" w:type="dxa"/>
            <w:tcBorders>
              <w:top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Юридическое лицо, использующее земельный участок на праве постоянного (бессрочного) пользования</w:t>
            </w:r>
          </w:p>
        </w:tc>
        <w:tc>
          <w:tcPr>
            <w:tcW w:w="2156" w:type="dxa"/>
            <w:tcBorders>
              <w:top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Земельный участок, принадлежащий юридическому лицу на праве постоянного (бессрочного) пользования</w:t>
            </w:r>
          </w:p>
        </w:tc>
        <w:tc>
          <w:tcPr>
            <w:tcW w:w="3803" w:type="dxa"/>
            <w:tcBorders>
              <w:top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ЕГРН об объекте недвижимости (об испрашиваемом земельном участке)</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ЕГРЮЛ о юридическом лице, являющемся заявителем</w:t>
            </w:r>
          </w:p>
        </w:tc>
      </w:tr>
      <w:tr w:rsidR="00E32FB4" w:rsidRPr="00303A58" w:rsidTr="0081253D">
        <w:trPr>
          <w:trHeight w:val="3677"/>
        </w:trPr>
        <w:tc>
          <w:tcPr>
            <w:tcW w:w="2162" w:type="dxa"/>
            <w:tcBorders>
              <w:top w:val="single" w:sz="4" w:space="0" w:color="auto"/>
              <w:bottom w:val="none" w:sz="4" w:space="0" w:color="000000"/>
            </w:tcBorders>
          </w:tcPr>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Подпункт 8 пункта 2 </w:t>
            </w:r>
          </w:p>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статьи </w:t>
            </w:r>
            <w:hyperlink r:id="rId21" w:tooltip="consultantplus://offline/ref=0E885329CB9322F50FCF7361F164B624F6F007AC5F439FE92163A8F014FFD42A56D5816292P6u1L" w:history="1">
              <w:r w:rsidRPr="00303A58">
                <w:rPr>
                  <w:rFonts w:ascii="Arial" w:hAnsi="Arial" w:cs="Arial"/>
                  <w:sz w:val="20"/>
                  <w:szCs w:val="20"/>
                </w:rPr>
                <w:t>3</w:t>
              </w:r>
            </w:hyperlink>
            <w:r w:rsidRPr="00303A58">
              <w:rPr>
                <w:rFonts w:ascii="Arial" w:hAnsi="Arial" w:cs="Arial"/>
                <w:sz w:val="20"/>
                <w:szCs w:val="20"/>
              </w:rPr>
              <w:t>9.3 ЗК РФ</w:t>
            </w:r>
          </w:p>
        </w:tc>
        <w:tc>
          <w:tcPr>
            <w:tcW w:w="2141" w:type="dxa"/>
            <w:tcBorders>
              <w:top w:val="single" w:sz="4" w:space="0" w:color="auto"/>
              <w:bottom w:val="none" w:sz="4" w:space="0" w:color="000000"/>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one" w:sz="4" w:space="0" w:color="000000"/>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803" w:type="dxa"/>
            <w:tcBorders>
              <w:top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ЕГРН об объекте недвижимости (об испрашиваемом земельном участке)</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ЕГРЮЛ о юридическом лице, являющемся заявителем</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ЕГРИП об индивидуальном предпринимателе, являющемся заявителем</w:t>
            </w:r>
          </w:p>
        </w:tc>
      </w:tr>
      <w:tr w:rsidR="00E32FB4" w:rsidRPr="00303A58" w:rsidTr="0081253D">
        <w:trPr>
          <w:trHeight w:val="2302"/>
        </w:trPr>
        <w:tc>
          <w:tcPr>
            <w:tcW w:w="2162" w:type="dxa"/>
            <w:tcBorders>
              <w:top w:val="single" w:sz="4" w:space="0" w:color="auto"/>
            </w:tcBorders>
          </w:tcPr>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Подпункт 9 пункта 2 </w:t>
            </w:r>
          </w:p>
          <w:p w:rsidR="00E32FB4" w:rsidRPr="00303A58" w:rsidRDefault="00E32FB4" w:rsidP="0081253D">
            <w:pPr>
              <w:spacing w:after="1"/>
              <w:rPr>
                <w:rFonts w:ascii="Arial" w:hAnsi="Arial" w:cs="Arial"/>
                <w:sz w:val="20"/>
                <w:szCs w:val="20"/>
              </w:rPr>
            </w:pPr>
            <w:r w:rsidRPr="00303A58">
              <w:rPr>
                <w:rFonts w:ascii="Arial" w:hAnsi="Arial" w:cs="Arial"/>
                <w:sz w:val="20"/>
                <w:szCs w:val="20"/>
              </w:rPr>
              <w:t xml:space="preserve">статьи </w:t>
            </w:r>
            <w:hyperlink r:id="rId22" w:tooltip="consultantplus://offline/ref=0E885329CB9322F50FCF7361F164B624F6F007AC5F439FE92163A8F014FFD42A56D5816292P6u1L" w:history="1">
              <w:r w:rsidRPr="00303A58">
                <w:rPr>
                  <w:rFonts w:ascii="Arial" w:hAnsi="Arial" w:cs="Arial"/>
                  <w:sz w:val="20"/>
                  <w:szCs w:val="20"/>
                </w:rPr>
                <w:t>3</w:t>
              </w:r>
            </w:hyperlink>
            <w:r w:rsidRPr="00303A58">
              <w:rPr>
                <w:rFonts w:ascii="Arial" w:hAnsi="Arial" w:cs="Arial"/>
                <w:sz w:val="20"/>
                <w:szCs w:val="20"/>
              </w:rPr>
              <w:t>9.3 ЗК РФ</w:t>
            </w:r>
          </w:p>
        </w:tc>
        <w:tc>
          <w:tcPr>
            <w:tcW w:w="2141" w:type="dxa"/>
            <w:tcBorders>
              <w:top w:val="single" w:sz="4" w:space="0" w:color="auto"/>
            </w:tcBorders>
          </w:tcPr>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tcBorders>
          </w:tcPr>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3803" w:type="dxa"/>
            <w:tcBorders>
              <w:top w:val="single" w:sz="4" w:space="0" w:color="auto"/>
            </w:tcBorders>
          </w:tcPr>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ЕГРН об объекте недвижимости (об испрашиваемом земельном участке)</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ЕГРЮЛ о юридическом лице, являющемся заявителем</w:t>
            </w:r>
          </w:p>
          <w:p w:rsidR="00E32FB4" w:rsidRPr="00303A58" w:rsidRDefault="00E32FB4" w:rsidP="0081253D">
            <w:pPr>
              <w:spacing w:after="1"/>
              <w:jc w:val="center"/>
              <w:rPr>
                <w:rFonts w:ascii="Arial" w:hAnsi="Arial" w:cs="Arial"/>
                <w:sz w:val="20"/>
                <w:szCs w:val="20"/>
              </w:rPr>
            </w:pPr>
          </w:p>
          <w:p w:rsidR="00E32FB4" w:rsidRPr="00303A58" w:rsidRDefault="00E32FB4" w:rsidP="0081253D">
            <w:pPr>
              <w:spacing w:after="1"/>
              <w:jc w:val="center"/>
              <w:rPr>
                <w:rFonts w:ascii="Arial" w:hAnsi="Arial" w:cs="Arial"/>
                <w:sz w:val="20"/>
                <w:szCs w:val="20"/>
              </w:rPr>
            </w:pPr>
            <w:r w:rsidRPr="00303A58">
              <w:rPr>
                <w:rFonts w:ascii="Arial" w:hAnsi="Arial" w:cs="Arial"/>
                <w:sz w:val="20"/>
                <w:szCs w:val="20"/>
              </w:rPr>
              <w:t>Выписка из ЕГРИП об индивидуальном предпринимателе, являющемся заявителем</w:t>
            </w:r>
          </w:p>
        </w:tc>
      </w:tr>
    </w:tbl>
    <w:p w:rsidR="00E32FB4" w:rsidRPr="00303A58" w:rsidRDefault="00E32FB4" w:rsidP="00E32FB4">
      <w:pPr>
        <w:widowControl w:val="0"/>
        <w:jc w:val="both"/>
        <w:rPr>
          <w:rFonts w:ascii="Arial" w:hAnsi="Arial" w:cs="Arial"/>
        </w:rPr>
      </w:pPr>
    </w:p>
    <w:p w:rsidR="00E32FB4" w:rsidRPr="00303A58" w:rsidRDefault="00E32FB4" w:rsidP="00E32FB4">
      <w:pPr>
        <w:widowControl w:val="0"/>
        <w:ind w:firstLine="709"/>
        <w:jc w:val="both"/>
        <w:rPr>
          <w:rFonts w:ascii="Arial" w:hAnsi="Arial" w:cs="Arial"/>
        </w:rPr>
      </w:pPr>
      <w:r w:rsidRPr="00303A58">
        <w:rPr>
          <w:rFonts w:ascii="Arial" w:hAnsi="Arial" w:cs="Arial"/>
        </w:rPr>
        <w:t xml:space="preserve">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w:t>
      </w:r>
      <w:r w:rsidRPr="00303A58">
        <w:rPr>
          <w:rFonts w:ascii="Arial" w:hAnsi="Arial" w:cs="Arial"/>
        </w:rPr>
        <w:lastRenderedPageBreak/>
        <w:t>межведомственного информационного взаимодействия.</w:t>
      </w:r>
    </w:p>
    <w:p w:rsidR="00E32FB4" w:rsidRPr="00303A58" w:rsidRDefault="00E32FB4" w:rsidP="00E32FB4">
      <w:pPr>
        <w:ind w:firstLine="709"/>
        <w:jc w:val="both"/>
        <w:rPr>
          <w:rFonts w:ascii="Arial" w:hAnsi="Arial" w:cs="Arial"/>
        </w:rPr>
      </w:pPr>
      <w:r w:rsidRPr="00303A58">
        <w:rPr>
          <w:rFonts w:ascii="Arial" w:hAnsi="Arial" w:cs="Arial"/>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roofErr w:type="gramStart"/>
      <w:r w:rsidRPr="00303A58">
        <w:rPr>
          <w:rFonts w:ascii="Arial" w:hAnsi="Arial" w:cs="Arial"/>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w:t>
      </w:r>
      <w:proofErr w:type="gramEnd"/>
      <w:r w:rsidRPr="00303A58">
        <w:rPr>
          <w:rFonts w:ascii="Arial" w:hAnsi="Arial" w:cs="Arial"/>
        </w:rPr>
        <w:t xml:space="preserve"> органом посредством межведомственного информационного взаимодействия.</w:t>
      </w:r>
    </w:p>
    <w:p w:rsidR="00E32FB4" w:rsidRPr="00303A58" w:rsidRDefault="00E32FB4" w:rsidP="00E32FB4">
      <w:pPr>
        <w:ind w:firstLine="709"/>
        <w:jc w:val="both"/>
        <w:rPr>
          <w:rFonts w:ascii="Arial" w:hAnsi="Arial" w:cs="Arial"/>
        </w:rPr>
      </w:pPr>
      <w:r w:rsidRPr="00303A58">
        <w:rPr>
          <w:rFonts w:ascii="Arial" w:hAnsi="Arial" w:cs="Arial"/>
        </w:rPr>
        <w:t xml:space="preserve">2.5.4. </w:t>
      </w:r>
      <w:proofErr w:type="gramStart"/>
      <w:r w:rsidRPr="00303A58">
        <w:rPr>
          <w:rFonts w:ascii="Arial" w:hAnsi="Arial" w:cs="Arial"/>
        </w:rPr>
        <w:t>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w:t>
      </w:r>
      <w:proofErr w:type="gramEnd"/>
      <w:r w:rsidRPr="00303A58">
        <w:rPr>
          <w:rFonts w:ascii="Arial" w:hAnsi="Arial" w:cs="Arial"/>
        </w:rPr>
        <w:t xml:space="preserve">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E32FB4" w:rsidRPr="00303A58" w:rsidRDefault="00E32FB4" w:rsidP="00E32FB4">
      <w:pPr>
        <w:ind w:firstLine="709"/>
        <w:jc w:val="both"/>
        <w:rPr>
          <w:rFonts w:ascii="Arial" w:hAnsi="Arial" w:cs="Arial"/>
        </w:rPr>
      </w:pPr>
      <w:r w:rsidRPr="00303A58">
        <w:rPr>
          <w:rFonts w:ascii="Arial" w:hAnsi="Arial" w:cs="Arial"/>
        </w:rPr>
        <w:t>Подготовка и представление схемы расположения земельного участка осуществляется в форме электронного документа.</w:t>
      </w:r>
    </w:p>
    <w:p w:rsidR="00E32FB4" w:rsidRPr="00303A58" w:rsidRDefault="00E32FB4" w:rsidP="00E32FB4">
      <w:pPr>
        <w:ind w:firstLine="709"/>
        <w:jc w:val="both"/>
        <w:rPr>
          <w:rFonts w:ascii="Arial" w:hAnsi="Arial" w:cs="Arial"/>
        </w:rPr>
      </w:pPr>
      <w:r w:rsidRPr="00303A58">
        <w:rPr>
          <w:rFonts w:ascii="Arial" w:hAnsi="Arial" w:cs="Arial"/>
        </w:rPr>
        <w:t>В случае</w:t>
      </w:r>
      <w:proofErr w:type="gramStart"/>
      <w:r w:rsidRPr="00303A58">
        <w:rPr>
          <w:rFonts w:ascii="Arial" w:hAnsi="Arial" w:cs="Arial"/>
        </w:rPr>
        <w:t>,</w:t>
      </w:r>
      <w:proofErr w:type="gramEnd"/>
      <w:r w:rsidRPr="00303A58">
        <w:rPr>
          <w:rFonts w:ascii="Arial" w:hAnsi="Arial" w:cs="Arial"/>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E32FB4" w:rsidRPr="00303A58" w:rsidRDefault="00E32FB4" w:rsidP="00E32FB4">
      <w:pPr>
        <w:autoSpaceDE w:val="0"/>
        <w:autoSpaceDN w:val="0"/>
        <w:adjustRightInd w:val="0"/>
        <w:ind w:firstLine="709"/>
        <w:jc w:val="both"/>
        <w:rPr>
          <w:rFonts w:ascii="Arial" w:hAnsi="Arial" w:cs="Arial"/>
        </w:rPr>
      </w:pPr>
      <w:proofErr w:type="gramStart"/>
      <w:r w:rsidRPr="00303A58">
        <w:rPr>
          <w:rFonts w:ascii="Arial" w:hAnsi="Arial" w:cs="Arial"/>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roofErr w:type="gramEnd"/>
    </w:p>
    <w:p w:rsidR="00E32FB4" w:rsidRPr="00303A58" w:rsidRDefault="00E32FB4" w:rsidP="00E32FB4">
      <w:pPr>
        <w:ind w:firstLine="709"/>
        <w:jc w:val="both"/>
        <w:rPr>
          <w:rFonts w:ascii="Arial" w:hAnsi="Arial" w:cs="Arial"/>
        </w:rPr>
      </w:pPr>
      <w:r w:rsidRPr="00303A58">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E32FB4" w:rsidRPr="00303A58" w:rsidRDefault="00E32FB4" w:rsidP="00E32FB4">
      <w:pPr>
        <w:ind w:firstLine="709"/>
        <w:jc w:val="both"/>
        <w:rPr>
          <w:rFonts w:ascii="Arial" w:hAnsi="Arial" w:cs="Arial"/>
        </w:rPr>
      </w:pPr>
      <w:r w:rsidRPr="00303A58">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E32FB4" w:rsidRPr="00303A58" w:rsidRDefault="00E32FB4" w:rsidP="00E32FB4">
      <w:pPr>
        <w:jc w:val="both"/>
        <w:rPr>
          <w:rFonts w:ascii="Arial" w:hAnsi="Arial" w:cs="Arial"/>
        </w:rPr>
      </w:pPr>
    </w:p>
    <w:p w:rsidR="00E32FB4" w:rsidRPr="00303A58" w:rsidRDefault="00E32FB4" w:rsidP="00E32FB4">
      <w:pPr>
        <w:ind w:firstLine="720"/>
        <w:jc w:val="both"/>
        <w:rPr>
          <w:rFonts w:ascii="Arial" w:hAnsi="Arial" w:cs="Arial"/>
        </w:rPr>
      </w:pPr>
      <w:r w:rsidRPr="00303A58">
        <w:rPr>
          <w:rFonts w:ascii="Arial" w:hAnsi="Arial" w:cs="Arial"/>
        </w:rPr>
        <w:t>2.5.5. Запрещается требовать от заявителя:</w:t>
      </w:r>
    </w:p>
    <w:p w:rsidR="00E32FB4" w:rsidRPr="00303A58" w:rsidRDefault="00E32FB4" w:rsidP="00E32FB4">
      <w:pPr>
        <w:ind w:firstLine="720"/>
        <w:jc w:val="both"/>
        <w:rPr>
          <w:rFonts w:ascii="Arial" w:hAnsi="Arial" w:cs="Arial"/>
        </w:rPr>
      </w:pPr>
      <w:r w:rsidRPr="00303A58">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2FB4" w:rsidRPr="00303A58" w:rsidRDefault="00E32FB4" w:rsidP="00E32FB4">
      <w:pPr>
        <w:ind w:firstLine="720"/>
        <w:jc w:val="both"/>
        <w:rPr>
          <w:rFonts w:ascii="Arial" w:hAnsi="Arial" w:cs="Arial"/>
        </w:rPr>
      </w:pPr>
      <w:proofErr w:type="gramStart"/>
      <w:r w:rsidRPr="00303A58">
        <w:rPr>
          <w:rFonts w:ascii="Arial" w:hAnsi="Arial" w:cs="Arial"/>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w:t>
      </w:r>
      <w:r w:rsidRPr="00303A58">
        <w:rPr>
          <w:rFonts w:ascii="Arial" w:hAnsi="Arial" w:cs="Arial"/>
        </w:rPr>
        <w:lastRenderedPageBreak/>
        <w:t xml:space="preserve">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3" w:tooltip="consultantplus://offline/ref=40DCD611032706BCD6B5E646400BFA920ED9FA9B15CFD7BBEA981C1CF20BBD8CA6656B7CEABE4E3D6F661CB9C7323B869D485517F1B8F6FBE7p1J" w:history="1">
        <w:r w:rsidRPr="00303A58">
          <w:rPr>
            <w:rFonts w:ascii="Arial" w:hAnsi="Arial" w:cs="Arial"/>
          </w:rPr>
          <w:t>частью 1 статьи 1</w:t>
        </w:r>
      </w:hyperlink>
      <w:r w:rsidRPr="00303A58">
        <w:rPr>
          <w:rFonts w:ascii="Arial" w:hAnsi="Arial" w:cs="Arial"/>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303A58">
        <w:rPr>
          <w:rFonts w:ascii="Arial" w:hAnsi="Arial" w:cs="Arial"/>
        </w:rPr>
        <w:t xml:space="preserve">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24" w:tooltip="consultantplus://offline/ref=40DCD611032706BCD6B5E646400BFA920ED9FA9B15CFD7BBEA981C1CF20BBD8CA6656B79E9B51A6D2B3845EA8679378686545414EEp7J" w:history="1">
        <w:r w:rsidRPr="00303A58">
          <w:rPr>
            <w:rFonts w:ascii="Arial" w:hAnsi="Arial" w:cs="Arial"/>
          </w:rPr>
          <w:t>частью 6 статьи 7</w:t>
        </w:r>
      </w:hyperlink>
      <w:r w:rsidRPr="00303A58">
        <w:rPr>
          <w:rFonts w:ascii="Arial" w:hAnsi="Arial" w:cs="Arial"/>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32FB4" w:rsidRPr="00303A58" w:rsidRDefault="00E32FB4" w:rsidP="00E32FB4">
      <w:pPr>
        <w:ind w:firstLine="709"/>
        <w:jc w:val="both"/>
        <w:rPr>
          <w:rFonts w:ascii="Arial" w:hAnsi="Arial" w:cs="Arial"/>
        </w:rPr>
      </w:pPr>
      <w:proofErr w:type="gramStart"/>
      <w:r w:rsidRPr="00303A58">
        <w:rPr>
          <w:rFonts w:ascii="Arial" w:eastAsia="Calibri"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303A58">
        <w:rPr>
          <w:rFonts w:ascii="Arial" w:hAnsi="Arial" w:cs="Arial"/>
        </w:rPr>
        <w:t xml:space="preserve">перечень услуг, которые являются необходимыми и обязательными для предоставления муниципальных услуг, утвержденный </w:t>
      </w:r>
      <w:r w:rsidRPr="00303A58">
        <w:rPr>
          <w:rFonts w:ascii="Arial" w:hAnsi="Arial" w:cs="Arial"/>
          <w:i/>
          <w:u w:val="single"/>
        </w:rPr>
        <w:t>указывается вид,  реквизиты и заголовок</w:t>
      </w:r>
      <w:proofErr w:type="gramEnd"/>
      <w:r w:rsidRPr="00303A58">
        <w:rPr>
          <w:rFonts w:ascii="Arial" w:hAnsi="Arial" w:cs="Arial"/>
          <w:i/>
          <w:u w:val="single"/>
        </w:rPr>
        <w:t xml:space="preserve"> соответствующего решения представительного органа местного самоуправления</w:t>
      </w:r>
      <w:r w:rsidRPr="00303A58">
        <w:rPr>
          <w:rFonts w:ascii="Arial" w:hAnsi="Arial" w:cs="Arial"/>
        </w:rPr>
        <w:t>;</w:t>
      </w:r>
    </w:p>
    <w:p w:rsidR="00E32FB4" w:rsidRPr="00303A58" w:rsidRDefault="00E32FB4" w:rsidP="00E32FB4">
      <w:pPr>
        <w:ind w:firstLine="709"/>
        <w:jc w:val="both"/>
        <w:rPr>
          <w:rFonts w:ascii="Arial" w:hAnsi="Arial" w:cs="Arial"/>
        </w:rPr>
      </w:pPr>
      <w:r w:rsidRPr="00303A58">
        <w:rPr>
          <w:rFonts w:ascii="Arial" w:eastAsia="Calibri" w:hAnsi="Arial" w:cs="Arial"/>
        </w:rPr>
        <w:t>4)</w:t>
      </w:r>
      <w:r w:rsidRPr="00303A58">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w:t>
      </w:r>
      <w:r w:rsidRPr="00303A58">
        <w:rPr>
          <w:rFonts w:ascii="Arial" w:hAnsi="Arial" w:cs="Arial"/>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32FB4" w:rsidRPr="00303A58" w:rsidRDefault="00E32FB4" w:rsidP="00E32FB4">
      <w:pPr>
        <w:ind w:firstLine="720"/>
        <w:jc w:val="both"/>
        <w:rPr>
          <w:rFonts w:ascii="Arial" w:hAnsi="Arial" w:cs="Arial"/>
        </w:rPr>
      </w:pPr>
      <w:r w:rsidRPr="00303A58">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32FB4" w:rsidRPr="00303A58" w:rsidRDefault="00E32FB4" w:rsidP="00E32FB4">
      <w:pPr>
        <w:ind w:firstLine="720"/>
        <w:jc w:val="both"/>
        <w:rPr>
          <w:rFonts w:ascii="Arial" w:hAnsi="Arial" w:cs="Arial"/>
        </w:rPr>
      </w:pPr>
      <w:r w:rsidRPr="00303A58">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303A58">
        <w:rPr>
          <w:rFonts w:ascii="Arial" w:hAnsi="Arial" w:cs="Arial"/>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303A58">
        <w:rPr>
          <w:rFonts w:ascii="Arial" w:hAnsi="Arial" w:cs="Arial"/>
        </w:rPr>
        <w:br/>
        <w:t>в представленный ранее комплект документов;</w:t>
      </w:r>
    </w:p>
    <w:p w:rsidR="00E32FB4" w:rsidRPr="00303A58" w:rsidRDefault="00E32FB4" w:rsidP="00E32FB4">
      <w:pPr>
        <w:ind w:firstLine="720"/>
        <w:jc w:val="both"/>
        <w:rPr>
          <w:rFonts w:ascii="Arial" w:hAnsi="Arial" w:cs="Arial"/>
        </w:rPr>
      </w:pPr>
      <w:r w:rsidRPr="00303A58">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w:t>
      </w:r>
      <w:r w:rsidRPr="00303A58">
        <w:rPr>
          <w:rFonts w:ascii="Arial" w:hAnsi="Arial" w:cs="Arial"/>
        </w:rPr>
        <w:br/>
        <w:t>для предоставления муниципальной услуги, либо в предоставлении муниципальной услуги;</w:t>
      </w:r>
    </w:p>
    <w:p w:rsidR="00E32FB4" w:rsidRPr="00303A58" w:rsidRDefault="00E32FB4" w:rsidP="00E32FB4">
      <w:pPr>
        <w:ind w:firstLine="720"/>
        <w:jc w:val="both"/>
        <w:rPr>
          <w:rFonts w:ascii="Arial" w:hAnsi="Arial" w:cs="Arial"/>
        </w:rPr>
      </w:pPr>
      <w:proofErr w:type="gramStart"/>
      <w:r w:rsidRPr="00303A58">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5" w:tooltip="consultantplus://offline/ref=40DCD611032706BCD6B5E646400BFA920ED9FA9B15CFD7BBEA981C1CF20BBD8CA6656B7CEABE4D396D661CB9C7323B869D485517F1B8F6FBE7p1J" w:history="1">
        <w:r w:rsidRPr="00303A58">
          <w:rPr>
            <w:rFonts w:ascii="Arial" w:hAnsi="Arial" w:cs="Arial"/>
          </w:rPr>
          <w:t>частью 1.1 статьи 16</w:t>
        </w:r>
      </w:hyperlink>
      <w:r w:rsidRPr="00303A58">
        <w:rPr>
          <w:rFonts w:ascii="Arial" w:hAnsi="Arial" w:cs="Arial"/>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303A58">
        <w:rPr>
          <w:rFonts w:ascii="Arial" w:hAnsi="Arial" w:cs="Arial"/>
        </w:rPr>
        <w:t xml:space="preserve"> в приеме документов, необходимых для предоставления муниципальной услуги, либо руководителя организации, предусмотренной </w:t>
      </w:r>
      <w:hyperlink r:id="rId26" w:tooltip="consultantplus://offline/ref=40DCD611032706BCD6B5E646400BFA920ED9FA9B15CFD7BBEA981C1CF20BBD8CA6656B7CEABE4D396D661CB9C7323B869D485517F1B8F6FBE7p1J" w:history="1">
        <w:r w:rsidRPr="00303A58">
          <w:rPr>
            <w:rFonts w:ascii="Arial" w:hAnsi="Arial" w:cs="Arial"/>
          </w:rPr>
          <w:t>частью 1.1 статьи 16</w:t>
        </w:r>
      </w:hyperlink>
      <w:r w:rsidRPr="00303A58">
        <w:rPr>
          <w:rFonts w:ascii="Arial" w:hAnsi="Arial" w:cs="Arial"/>
        </w:rPr>
        <w:t xml:space="preserve"> Федерального закона № 210-ФЗ, уведомляется заявитель, а также приносятся извинения за доставленные неудобства.</w:t>
      </w:r>
    </w:p>
    <w:p w:rsidR="00E32FB4" w:rsidRPr="00303A58" w:rsidRDefault="00E32FB4" w:rsidP="00E32FB4">
      <w:pPr>
        <w:pStyle w:val="HTML"/>
        <w:ind w:firstLine="709"/>
        <w:jc w:val="both"/>
        <w:rPr>
          <w:rFonts w:ascii="Arial" w:hAnsi="Arial" w:cs="Arial"/>
          <w:sz w:val="24"/>
          <w:szCs w:val="24"/>
        </w:rPr>
      </w:pPr>
      <w:r w:rsidRPr="00303A58">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w:t>
      </w:r>
      <w:r w:rsidRPr="00303A58">
        <w:rPr>
          <w:rFonts w:ascii="Arial" w:hAnsi="Arial" w:cs="Arial"/>
          <w:sz w:val="24"/>
          <w:szCs w:val="24"/>
        </w:rPr>
        <w:lastRenderedPageBreak/>
        <w:t xml:space="preserve">необходимым условием предоставления муниципальной услуги, и иных случаев, установленных федеральными законами. </w:t>
      </w:r>
    </w:p>
    <w:p w:rsidR="00E32FB4" w:rsidRPr="00303A58" w:rsidRDefault="00E32FB4" w:rsidP="00E32FB4">
      <w:pPr>
        <w:ind w:firstLine="709"/>
        <w:jc w:val="both"/>
        <w:rPr>
          <w:rFonts w:ascii="Arial" w:hAnsi="Arial" w:cs="Arial"/>
        </w:rPr>
      </w:pPr>
      <w:r w:rsidRPr="00303A58">
        <w:rPr>
          <w:rFonts w:ascii="Arial" w:hAnsi="Arial" w:cs="Arial"/>
        </w:rPr>
        <w:t>2.6. Исчерпывающий перечень оснований для отказа в приеме документов.</w:t>
      </w:r>
    </w:p>
    <w:p w:rsidR="00E32FB4" w:rsidRPr="00303A58" w:rsidRDefault="00E32FB4" w:rsidP="00E32FB4">
      <w:pPr>
        <w:ind w:firstLine="709"/>
        <w:jc w:val="both"/>
        <w:rPr>
          <w:rFonts w:ascii="Arial" w:hAnsi="Arial" w:cs="Arial"/>
          <w:iCs/>
        </w:rPr>
      </w:pPr>
      <w:r w:rsidRPr="00303A58">
        <w:rPr>
          <w:rFonts w:ascii="Arial" w:hAnsi="Arial" w:cs="Arial"/>
          <w:iCs/>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E32FB4" w:rsidRPr="00303A58" w:rsidRDefault="00E32FB4" w:rsidP="00E32FB4">
      <w:pPr>
        <w:ind w:firstLine="709"/>
        <w:jc w:val="both"/>
        <w:rPr>
          <w:rFonts w:ascii="Arial" w:hAnsi="Arial" w:cs="Arial"/>
          <w:iCs/>
        </w:rPr>
      </w:pPr>
      <w:r w:rsidRPr="00303A58">
        <w:rPr>
          <w:rFonts w:ascii="Arial" w:hAnsi="Arial" w:cs="Arial"/>
          <w:iCs/>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E32FB4" w:rsidRPr="00303A58" w:rsidRDefault="00E32FB4" w:rsidP="00E32FB4">
      <w:pPr>
        <w:ind w:firstLine="709"/>
        <w:jc w:val="both"/>
        <w:rPr>
          <w:rFonts w:ascii="Arial" w:hAnsi="Arial" w:cs="Arial"/>
        </w:rPr>
      </w:pPr>
      <w:r w:rsidRPr="00303A58">
        <w:rPr>
          <w:rFonts w:ascii="Arial" w:hAnsi="Arial" w:cs="Arial"/>
          <w:iCs/>
        </w:rPr>
        <w:t xml:space="preserve">в заявлении, подписанном усиленной </w:t>
      </w:r>
      <w:r w:rsidRPr="00303A58">
        <w:rPr>
          <w:rFonts w:ascii="Arial" w:hAnsi="Arial" w:cs="Arial"/>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E32FB4" w:rsidRPr="00303A58" w:rsidRDefault="00E32FB4" w:rsidP="00E32FB4">
      <w:pPr>
        <w:widowControl w:val="0"/>
        <w:ind w:firstLine="709"/>
        <w:jc w:val="both"/>
        <w:rPr>
          <w:rFonts w:ascii="Arial" w:hAnsi="Arial" w:cs="Arial"/>
        </w:rPr>
      </w:pPr>
      <w:r w:rsidRPr="00303A58">
        <w:rPr>
          <w:rFonts w:ascii="Arial" w:hAnsi="Arial" w:cs="Arial"/>
        </w:rPr>
        <w:t>2.7. Основания для возврата заявления о предварительном согласовании:</w:t>
      </w:r>
    </w:p>
    <w:p w:rsidR="00E32FB4" w:rsidRPr="00303A58" w:rsidRDefault="00E32FB4" w:rsidP="00E32FB4">
      <w:pPr>
        <w:widowControl w:val="0"/>
        <w:ind w:firstLine="709"/>
        <w:jc w:val="both"/>
        <w:rPr>
          <w:rFonts w:ascii="Arial" w:hAnsi="Arial" w:cs="Arial"/>
        </w:rPr>
      </w:pPr>
      <w:r w:rsidRPr="00303A58">
        <w:rPr>
          <w:rFonts w:ascii="Arial" w:hAnsi="Arial" w:cs="Arial"/>
        </w:rPr>
        <w:t>- заявление не соответствует требованиям, установленным пунктом 2.5.1.1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 заявление подано в иной уполномоченный орган;</w:t>
      </w:r>
    </w:p>
    <w:p w:rsidR="00E32FB4" w:rsidRPr="00303A58" w:rsidRDefault="00E32FB4" w:rsidP="00E32FB4">
      <w:pPr>
        <w:widowControl w:val="0"/>
        <w:ind w:firstLine="709"/>
        <w:jc w:val="both"/>
        <w:rPr>
          <w:rFonts w:ascii="Arial" w:hAnsi="Arial" w:cs="Arial"/>
        </w:rPr>
      </w:pPr>
      <w:r w:rsidRPr="00303A58">
        <w:rPr>
          <w:rFonts w:ascii="Arial" w:hAnsi="Arial" w:cs="Arial"/>
        </w:rPr>
        <w:t>-  к заявлению не приложены документы, предусмотренные пунктом 2.5.1.2 настоящего административного регламента.</w:t>
      </w:r>
    </w:p>
    <w:p w:rsidR="00E32FB4" w:rsidRPr="00303A58" w:rsidRDefault="00E32FB4" w:rsidP="00E32FB4">
      <w:pPr>
        <w:widowControl w:val="0"/>
        <w:ind w:firstLine="709"/>
        <w:jc w:val="both"/>
        <w:rPr>
          <w:rFonts w:ascii="Arial" w:hAnsi="Arial" w:cs="Arial"/>
        </w:rPr>
      </w:pPr>
      <w:r w:rsidRPr="00303A58">
        <w:rPr>
          <w:rFonts w:ascii="Arial" w:hAnsi="Arial" w:cs="Arial"/>
        </w:rPr>
        <w:t>2.8. Основания для возврата заявления о предоставлении земельного участка:</w:t>
      </w:r>
    </w:p>
    <w:p w:rsidR="00E32FB4" w:rsidRPr="00303A58" w:rsidRDefault="00E32FB4" w:rsidP="00E32FB4">
      <w:pPr>
        <w:widowControl w:val="0"/>
        <w:ind w:firstLine="709"/>
        <w:jc w:val="both"/>
        <w:rPr>
          <w:rFonts w:ascii="Arial" w:hAnsi="Arial" w:cs="Arial"/>
        </w:rPr>
      </w:pPr>
      <w:r w:rsidRPr="00303A58">
        <w:rPr>
          <w:rFonts w:ascii="Arial" w:hAnsi="Arial" w:cs="Arial"/>
        </w:rPr>
        <w:t>- заявление не соответствует требованиям, установленным пунктом 2.5.2.1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 заявление подано в иной уполномоченный орган;</w:t>
      </w:r>
    </w:p>
    <w:p w:rsidR="00E32FB4" w:rsidRPr="00303A58" w:rsidRDefault="00E32FB4" w:rsidP="00E32FB4">
      <w:pPr>
        <w:widowControl w:val="0"/>
        <w:ind w:firstLine="709"/>
        <w:jc w:val="both"/>
        <w:rPr>
          <w:rFonts w:ascii="Arial" w:hAnsi="Arial" w:cs="Arial"/>
        </w:rPr>
      </w:pPr>
      <w:r w:rsidRPr="00303A58">
        <w:rPr>
          <w:rFonts w:ascii="Arial" w:hAnsi="Arial" w:cs="Arial"/>
        </w:rPr>
        <w:t>-  к заявлению не приложены документы, предусмотренные пунктом 2.5.2.2 настоящего административного регламента.</w:t>
      </w:r>
    </w:p>
    <w:p w:rsidR="00E32FB4" w:rsidRPr="00303A58" w:rsidRDefault="00E32FB4" w:rsidP="00E32FB4">
      <w:pPr>
        <w:widowControl w:val="0"/>
        <w:ind w:firstLine="709"/>
        <w:jc w:val="both"/>
        <w:rPr>
          <w:rFonts w:ascii="Arial" w:hAnsi="Arial" w:cs="Arial"/>
        </w:rPr>
      </w:pPr>
      <w:r w:rsidRPr="00303A58">
        <w:rPr>
          <w:rFonts w:ascii="Arial" w:hAnsi="Arial" w:cs="Arial"/>
        </w:rPr>
        <w:t>2.9. Основания для приостановления предоставления муниципальной услуги и для отказа в предоставлении муниципальной услуги.</w:t>
      </w:r>
    </w:p>
    <w:p w:rsidR="00E32FB4" w:rsidRPr="00303A58" w:rsidRDefault="00E32FB4" w:rsidP="00E32FB4">
      <w:pPr>
        <w:widowControl w:val="0"/>
        <w:ind w:firstLine="709"/>
        <w:jc w:val="both"/>
        <w:rPr>
          <w:rFonts w:ascii="Arial" w:hAnsi="Arial" w:cs="Arial"/>
        </w:rPr>
      </w:pPr>
      <w:r w:rsidRPr="00303A58">
        <w:rPr>
          <w:rFonts w:ascii="Arial" w:hAnsi="Arial" w:cs="Arial"/>
        </w:rPr>
        <w:t>2.9.1. В случае</w:t>
      </w:r>
      <w:proofErr w:type="gramStart"/>
      <w:r w:rsidRPr="00303A58">
        <w:rPr>
          <w:rFonts w:ascii="Arial" w:hAnsi="Arial" w:cs="Arial"/>
        </w:rPr>
        <w:t>,</w:t>
      </w:r>
      <w:proofErr w:type="gramEnd"/>
      <w:r w:rsidRPr="00303A58">
        <w:rPr>
          <w:rFonts w:ascii="Arial" w:hAnsi="Arial" w:cs="Arial"/>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303A58">
        <w:rPr>
          <w:rFonts w:ascii="Arial" w:hAnsi="Arial" w:cs="Arial"/>
        </w:rPr>
        <w:t>согласовании</w:t>
      </w:r>
      <w:proofErr w:type="gramEnd"/>
      <w:r w:rsidRPr="00303A58">
        <w:rPr>
          <w:rFonts w:ascii="Arial" w:hAnsi="Arial" w:cs="Arial"/>
        </w:rPr>
        <w:t>.</w:t>
      </w:r>
    </w:p>
    <w:p w:rsidR="00E32FB4" w:rsidRPr="00303A58" w:rsidRDefault="00E32FB4" w:rsidP="00E32FB4">
      <w:pPr>
        <w:ind w:firstLine="709"/>
        <w:jc w:val="both"/>
        <w:rPr>
          <w:rFonts w:ascii="Arial" w:hAnsi="Arial" w:cs="Arial"/>
        </w:rPr>
      </w:pPr>
      <w:r w:rsidRPr="00303A58">
        <w:rPr>
          <w:rFonts w:ascii="Arial" w:hAnsi="Arial" w:cs="Arial"/>
        </w:rPr>
        <w:t>2.9.2. Уполномоченный орган принимает решение об отказе в предварительном согласовании при наличии хотя бы одного из следующих оснований:</w:t>
      </w:r>
    </w:p>
    <w:p w:rsidR="00E32FB4" w:rsidRPr="00303A58" w:rsidRDefault="00E32FB4" w:rsidP="00E32FB4">
      <w:pPr>
        <w:ind w:firstLine="709"/>
        <w:jc w:val="both"/>
        <w:rPr>
          <w:rFonts w:ascii="Arial" w:hAnsi="Arial" w:cs="Arial"/>
        </w:rPr>
      </w:pPr>
      <w:r w:rsidRPr="00303A58">
        <w:rPr>
          <w:rFonts w:ascii="Arial" w:hAnsi="Arial" w:cs="Arial"/>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E32FB4" w:rsidRPr="00303A58" w:rsidRDefault="00E32FB4" w:rsidP="00E32FB4">
      <w:pPr>
        <w:ind w:firstLine="709"/>
        <w:jc w:val="both"/>
        <w:rPr>
          <w:rFonts w:ascii="Arial" w:hAnsi="Arial" w:cs="Arial"/>
        </w:rPr>
      </w:pPr>
      <w:proofErr w:type="gramStart"/>
      <w:r w:rsidRPr="00303A58">
        <w:rPr>
          <w:rFonts w:ascii="Arial" w:hAnsi="Arial" w:cs="Arial"/>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roofErr w:type="gramEnd"/>
    </w:p>
    <w:p w:rsidR="00E32FB4" w:rsidRPr="00303A58" w:rsidRDefault="00E32FB4" w:rsidP="00E32FB4">
      <w:pPr>
        <w:ind w:firstLine="709"/>
        <w:jc w:val="both"/>
        <w:rPr>
          <w:rFonts w:ascii="Arial" w:hAnsi="Arial" w:cs="Arial"/>
        </w:rPr>
      </w:pPr>
      <w:r w:rsidRPr="00303A58">
        <w:rPr>
          <w:rFonts w:ascii="Arial" w:hAnsi="Arial" w:cs="Arial"/>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E32FB4" w:rsidRPr="00303A58" w:rsidRDefault="00E32FB4" w:rsidP="00E32FB4">
      <w:pPr>
        <w:ind w:firstLine="709"/>
        <w:jc w:val="both"/>
        <w:rPr>
          <w:rFonts w:ascii="Arial" w:hAnsi="Arial" w:cs="Arial"/>
        </w:rPr>
      </w:pPr>
      <w:r w:rsidRPr="00303A58">
        <w:rPr>
          <w:rFonts w:ascii="Arial" w:hAnsi="Arial" w:cs="Arial"/>
        </w:rPr>
        <w:lastRenderedPageBreak/>
        <w:t>- разработка схемы расположения земельного участка с нарушением предусмотренных статьей 11.9 ЗК РФ требований к образуемым земельным участкам;</w:t>
      </w:r>
    </w:p>
    <w:p w:rsidR="00E32FB4" w:rsidRPr="00303A58" w:rsidRDefault="00E32FB4" w:rsidP="00E32FB4">
      <w:pPr>
        <w:ind w:firstLine="709"/>
        <w:jc w:val="both"/>
        <w:rPr>
          <w:rFonts w:ascii="Arial" w:hAnsi="Arial" w:cs="Arial"/>
        </w:rPr>
      </w:pPr>
      <w:r w:rsidRPr="00303A58">
        <w:rPr>
          <w:rFonts w:ascii="Arial" w:hAnsi="Arial" w:cs="Arial"/>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E32FB4" w:rsidRPr="00303A58" w:rsidRDefault="00E32FB4" w:rsidP="00E32FB4">
      <w:pPr>
        <w:autoSpaceDE w:val="0"/>
        <w:autoSpaceDN w:val="0"/>
        <w:adjustRightInd w:val="0"/>
        <w:ind w:firstLine="709"/>
        <w:jc w:val="both"/>
        <w:rPr>
          <w:rFonts w:ascii="Arial" w:hAnsi="Arial" w:cs="Arial"/>
        </w:rPr>
      </w:pPr>
      <w:r w:rsidRPr="00303A58">
        <w:rPr>
          <w:rFonts w:ascii="Arial" w:hAnsi="Arial" w:cs="Arial"/>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E32FB4" w:rsidRPr="00303A58" w:rsidRDefault="00E32FB4" w:rsidP="00E32FB4">
      <w:pPr>
        <w:autoSpaceDE w:val="0"/>
        <w:autoSpaceDN w:val="0"/>
        <w:adjustRightInd w:val="0"/>
        <w:ind w:firstLine="709"/>
        <w:jc w:val="both"/>
        <w:rPr>
          <w:rFonts w:ascii="Arial" w:hAnsi="Arial" w:cs="Arial"/>
          <w:iCs/>
        </w:rPr>
      </w:pPr>
      <w:r w:rsidRPr="00303A58">
        <w:rPr>
          <w:rFonts w:ascii="Arial" w:hAnsi="Arial" w:cs="Arial"/>
          <w:iCs/>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32FB4" w:rsidRPr="00303A58" w:rsidRDefault="00E32FB4" w:rsidP="00E32FB4">
      <w:pPr>
        <w:widowControl w:val="0"/>
        <w:ind w:firstLine="709"/>
        <w:jc w:val="both"/>
        <w:rPr>
          <w:rFonts w:ascii="Arial" w:hAnsi="Arial" w:cs="Arial"/>
        </w:rPr>
      </w:pPr>
      <w:r w:rsidRPr="00303A58">
        <w:rPr>
          <w:rFonts w:ascii="Arial" w:hAnsi="Arial" w:cs="Arial"/>
          <w:color w:val="FF0000"/>
          <w:vertAlign w:val="superscript"/>
        </w:rPr>
        <w:t>5</w:t>
      </w:r>
      <w:r w:rsidRPr="00303A58">
        <w:rPr>
          <w:rFonts w:ascii="Arial" w:hAnsi="Arial" w:cs="Arial"/>
          <w:vertAlign w:val="superscript"/>
        </w:rPr>
        <w:t xml:space="preserve"> </w:t>
      </w:r>
      <w:r w:rsidRPr="00303A58">
        <w:rPr>
          <w:rFonts w:ascii="Arial" w:hAnsi="Arial" w:cs="Arial"/>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2) земельный участок, который предстоит образовать, не может быть предоставлен заявителю по основаниям, указанным в подпунктах 1 - 13, 15 - 19, 22 и 23 пункта 2.9.3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пункта 2.9.3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2.9.3. Уполномоченный орган принимает решение об отказе в предоставлении земельного участка при наличии хотя бы одного из следующих оснований:</w:t>
      </w:r>
    </w:p>
    <w:p w:rsidR="00E32FB4" w:rsidRPr="00303A58" w:rsidRDefault="00E32FB4" w:rsidP="00E32FB4">
      <w:pPr>
        <w:ind w:firstLine="709"/>
        <w:jc w:val="both"/>
        <w:rPr>
          <w:rFonts w:ascii="Arial" w:hAnsi="Arial" w:cs="Arial"/>
        </w:rPr>
      </w:pPr>
      <w:r w:rsidRPr="00303A58">
        <w:rPr>
          <w:rFonts w:ascii="Arial" w:hAnsi="Arial" w:cs="Arial"/>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32FB4" w:rsidRPr="00303A58" w:rsidRDefault="00E32FB4" w:rsidP="00E32FB4">
      <w:pPr>
        <w:ind w:firstLine="709"/>
        <w:jc w:val="both"/>
        <w:rPr>
          <w:rFonts w:ascii="Arial" w:hAnsi="Arial" w:cs="Arial"/>
        </w:rPr>
      </w:pPr>
      <w:r w:rsidRPr="00303A58">
        <w:rPr>
          <w:rFonts w:ascii="Arial" w:hAnsi="Arial" w:cs="Arial"/>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E32FB4" w:rsidRPr="00303A58" w:rsidRDefault="00E32FB4" w:rsidP="00E32FB4">
      <w:pPr>
        <w:ind w:firstLine="709"/>
        <w:jc w:val="both"/>
        <w:rPr>
          <w:rFonts w:ascii="Arial" w:hAnsi="Arial" w:cs="Arial"/>
          <w:i/>
          <w:highlight w:val="yellow"/>
        </w:rPr>
      </w:pPr>
      <w:proofErr w:type="gramStart"/>
      <w:r w:rsidRPr="00303A58">
        <w:rPr>
          <w:rFonts w:ascii="Arial" w:hAnsi="Arial" w:cs="Arial"/>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w:t>
      </w:r>
      <w:r w:rsidRPr="00303A58">
        <w:rPr>
          <w:rFonts w:ascii="Arial" w:hAnsi="Arial" w:cs="Arial"/>
          <w:color w:val="FF0000"/>
        </w:rPr>
        <w:t xml:space="preserve"> </w:t>
      </w:r>
      <w:r w:rsidRPr="00303A58">
        <w:rPr>
          <w:rFonts w:ascii="Arial" w:hAnsi="Arial" w:cs="Arial"/>
        </w:rPr>
        <w:t>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w:t>
      </w:r>
      <w:proofErr w:type="gramEnd"/>
      <w:r w:rsidRPr="00303A58">
        <w:rPr>
          <w:rFonts w:ascii="Arial" w:hAnsi="Arial" w:cs="Arial"/>
        </w:rPr>
        <w:t xml:space="preserve"> </w:t>
      </w:r>
      <w:proofErr w:type="gramStart"/>
      <w:r w:rsidRPr="00303A58">
        <w:rPr>
          <w:rFonts w:ascii="Arial" w:hAnsi="Arial" w:cs="Arial"/>
        </w:rPr>
        <w:t>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E32FB4" w:rsidRPr="00303A58" w:rsidRDefault="00E32FB4" w:rsidP="00E32FB4">
      <w:pPr>
        <w:ind w:firstLine="709"/>
        <w:jc w:val="both"/>
        <w:rPr>
          <w:rFonts w:ascii="Arial" w:hAnsi="Arial" w:cs="Arial"/>
        </w:rPr>
      </w:pPr>
      <w:proofErr w:type="gramStart"/>
      <w:r w:rsidRPr="00303A58">
        <w:rPr>
          <w:rFonts w:ascii="Arial" w:hAnsi="Arial" w:cs="Arial"/>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w:t>
      </w:r>
      <w:r w:rsidRPr="00303A58">
        <w:rPr>
          <w:rFonts w:ascii="Arial" w:hAnsi="Arial" w:cs="Arial"/>
        </w:rPr>
        <w:lastRenderedPageBreak/>
        <w:t xml:space="preserve">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tooltip="consultantplus://offline/ref=76A038209484676489BE10DBBAA5C16B5D7B483A3B72DD1C906327BB6BFFCA717B194839E56DP5K6H" w:history="1">
        <w:r w:rsidRPr="00303A58">
          <w:rPr>
            <w:rFonts w:ascii="Arial" w:hAnsi="Arial" w:cs="Arial"/>
          </w:rPr>
          <w:t>статьей 39.36</w:t>
        </w:r>
      </w:hyperlink>
      <w:r w:rsidRPr="00303A58">
        <w:rPr>
          <w:rFonts w:ascii="Arial" w:hAnsi="Arial" w:cs="Arial"/>
        </w:rPr>
        <w:t xml:space="preserve"> ЗК РФ, либо с заявлением</w:t>
      </w:r>
      <w:proofErr w:type="gramEnd"/>
      <w:r w:rsidRPr="00303A58">
        <w:rPr>
          <w:rFonts w:ascii="Arial" w:hAnsi="Arial" w:cs="Arial"/>
        </w:rPr>
        <w:t xml:space="preserve"> </w:t>
      </w:r>
      <w:proofErr w:type="gramStart"/>
      <w:r w:rsidRPr="00303A58">
        <w:rPr>
          <w:rFonts w:ascii="Arial" w:hAnsi="Arial" w:cs="Arial"/>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303A58">
        <w:rPr>
          <w:rFonts w:ascii="Arial" w:hAnsi="Arial" w:cs="Arial"/>
        </w:rPr>
        <w:t xml:space="preserve">, установленные указанными решениями, не выполнены обязанности, предусмотренные </w:t>
      </w:r>
      <w:hyperlink r:id="rId28" w:tooltip="consultantplus://offline/ref=76A038209484676489BE10DBBAA5C16B5D7B483B367DDD1C906327BB6BFFCA717B19483AE26DP5KBH" w:history="1">
        <w:r w:rsidRPr="00303A58">
          <w:rPr>
            <w:rFonts w:ascii="Arial" w:hAnsi="Arial" w:cs="Arial"/>
          </w:rPr>
          <w:t>частью 11 статьи 55.32</w:t>
        </w:r>
      </w:hyperlink>
      <w:r w:rsidRPr="00303A58">
        <w:rPr>
          <w:rFonts w:ascii="Arial" w:hAnsi="Arial" w:cs="Arial"/>
        </w:rPr>
        <w:t xml:space="preserve"> Градостроительного кодекса Российской Федерации;</w:t>
      </w:r>
    </w:p>
    <w:p w:rsidR="00E32FB4" w:rsidRPr="00303A58" w:rsidRDefault="00E32FB4" w:rsidP="00E32FB4">
      <w:pPr>
        <w:ind w:firstLine="709"/>
        <w:jc w:val="both"/>
        <w:rPr>
          <w:rFonts w:ascii="Arial" w:hAnsi="Arial" w:cs="Arial"/>
        </w:rPr>
      </w:pPr>
      <w:proofErr w:type="gramStart"/>
      <w:r w:rsidRPr="00303A58">
        <w:rPr>
          <w:rFonts w:ascii="Arial" w:hAnsi="Arial" w:cs="Arial"/>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9" w:tooltip="consultantplus://offline/ref=6711FC0AB56588B6B5B6B6ED7BA043316188C5ED6474D9F65CF0042BCE9EC03153399EDD97D1Y6SBH" w:history="1">
        <w:r w:rsidRPr="00303A58">
          <w:rPr>
            <w:rFonts w:ascii="Arial" w:hAnsi="Arial" w:cs="Arial"/>
          </w:rPr>
          <w:t>статьей 39.36</w:t>
        </w:r>
      </w:hyperlink>
      <w:r w:rsidRPr="00303A58">
        <w:rPr>
          <w:rFonts w:ascii="Arial" w:hAnsi="Arial" w:cs="Arial"/>
        </w:rPr>
        <w:t xml:space="preserve"> ЗК РФ, либо с</w:t>
      </w:r>
      <w:proofErr w:type="gramEnd"/>
      <w:r w:rsidRPr="00303A58">
        <w:rPr>
          <w:rFonts w:ascii="Arial" w:hAnsi="Arial" w:cs="Arial"/>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32FB4" w:rsidRPr="00303A58" w:rsidRDefault="00E32FB4" w:rsidP="00E32FB4">
      <w:pPr>
        <w:ind w:firstLine="709"/>
        <w:jc w:val="both"/>
        <w:rPr>
          <w:rFonts w:ascii="Arial" w:hAnsi="Arial" w:cs="Arial"/>
        </w:rPr>
      </w:pPr>
      <w:r w:rsidRPr="00303A58">
        <w:rPr>
          <w:rFonts w:ascii="Arial" w:hAnsi="Arial" w:cs="Arial"/>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32FB4" w:rsidRPr="00303A58" w:rsidRDefault="00E32FB4" w:rsidP="00E32FB4">
      <w:pPr>
        <w:ind w:firstLine="709"/>
        <w:jc w:val="both"/>
        <w:rPr>
          <w:rFonts w:ascii="Arial" w:hAnsi="Arial" w:cs="Arial"/>
        </w:rPr>
      </w:pPr>
      <w:proofErr w:type="gramStart"/>
      <w:r w:rsidRPr="00303A58">
        <w:rPr>
          <w:rFonts w:ascii="Arial" w:hAnsi="Arial" w:cs="Arial"/>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303A58">
        <w:rPr>
          <w:rFonts w:ascii="Arial" w:hAnsi="Arial" w:cs="Arial"/>
        </w:rPr>
        <w:t xml:space="preserve"> для целей резервирования;</w:t>
      </w:r>
    </w:p>
    <w:p w:rsidR="00E32FB4" w:rsidRPr="00303A58" w:rsidRDefault="00E32FB4" w:rsidP="00E32FB4">
      <w:pPr>
        <w:autoSpaceDE w:val="0"/>
        <w:autoSpaceDN w:val="0"/>
        <w:adjustRightInd w:val="0"/>
        <w:ind w:firstLine="709"/>
        <w:jc w:val="both"/>
        <w:rPr>
          <w:rFonts w:ascii="Arial" w:hAnsi="Arial" w:cs="Arial"/>
        </w:rPr>
      </w:pPr>
      <w:proofErr w:type="gramStart"/>
      <w:r w:rsidRPr="00303A58">
        <w:rPr>
          <w:rFonts w:ascii="Arial" w:hAnsi="Arial" w:cs="Arial"/>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303A58">
        <w:rPr>
          <w:rFonts w:ascii="Arial" w:hAnsi="Arial" w:cs="Arial"/>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32FB4" w:rsidRPr="00303A58" w:rsidRDefault="00E32FB4" w:rsidP="00E32FB4">
      <w:pPr>
        <w:autoSpaceDE w:val="0"/>
        <w:autoSpaceDN w:val="0"/>
        <w:adjustRightInd w:val="0"/>
        <w:ind w:firstLine="709"/>
        <w:jc w:val="both"/>
        <w:rPr>
          <w:rFonts w:ascii="Arial" w:hAnsi="Arial" w:cs="Arial"/>
        </w:rPr>
      </w:pPr>
      <w:proofErr w:type="gramStart"/>
      <w:r w:rsidRPr="00303A58">
        <w:rPr>
          <w:rFonts w:ascii="Arial" w:hAnsi="Arial" w:cs="Arial"/>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303A58">
        <w:rPr>
          <w:rFonts w:ascii="Arial" w:hAnsi="Arial" w:cs="Arial"/>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w:t>
      </w:r>
      <w:r w:rsidRPr="00303A58">
        <w:rPr>
          <w:rFonts w:ascii="Arial" w:hAnsi="Arial" w:cs="Arial"/>
        </w:rPr>
        <w:lastRenderedPageBreak/>
        <w:t xml:space="preserve">предоставлении такого земельного участка обратилось лицо, уполномоченное на строительство указанных объектов; </w:t>
      </w:r>
    </w:p>
    <w:p w:rsidR="00E32FB4" w:rsidRPr="00303A58" w:rsidRDefault="00E32FB4" w:rsidP="00E32FB4">
      <w:pPr>
        <w:autoSpaceDE w:val="0"/>
        <w:autoSpaceDN w:val="0"/>
        <w:adjustRightInd w:val="0"/>
        <w:ind w:firstLine="709"/>
        <w:jc w:val="both"/>
        <w:rPr>
          <w:rFonts w:ascii="Arial" w:hAnsi="Arial" w:cs="Arial"/>
        </w:rPr>
      </w:pPr>
      <w:proofErr w:type="gramStart"/>
      <w:r w:rsidRPr="00303A58">
        <w:rPr>
          <w:rFonts w:ascii="Arial" w:hAnsi="Arial" w:cs="Arial"/>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303A58">
        <w:rPr>
          <w:rFonts w:ascii="Arial" w:hAnsi="Arial" w:cs="Arial"/>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32FB4" w:rsidRPr="00303A58" w:rsidRDefault="00E32FB4" w:rsidP="00E32FB4">
      <w:pPr>
        <w:ind w:firstLine="709"/>
        <w:jc w:val="both"/>
        <w:rPr>
          <w:rFonts w:ascii="Arial" w:hAnsi="Arial" w:cs="Arial"/>
        </w:rPr>
      </w:pPr>
      <w:r w:rsidRPr="00303A58">
        <w:rPr>
          <w:rFonts w:ascii="Arial" w:hAnsi="Arial" w:cs="Arial"/>
        </w:rPr>
        <w:t xml:space="preserve">11) указанный в заявлении о предоставлении земельного участка земельный участок является предметом аукциона, </w:t>
      </w:r>
      <w:proofErr w:type="gramStart"/>
      <w:r w:rsidRPr="00303A58">
        <w:rPr>
          <w:rFonts w:ascii="Arial" w:hAnsi="Arial" w:cs="Arial"/>
        </w:rPr>
        <w:t>извещение</w:t>
      </w:r>
      <w:proofErr w:type="gramEnd"/>
      <w:r w:rsidRPr="00303A58">
        <w:rPr>
          <w:rFonts w:ascii="Arial" w:hAnsi="Arial" w:cs="Arial"/>
        </w:rPr>
        <w:t xml:space="preserve"> о проведении которого размещено в соответствии с пунктом 19 статьи 39.11 ЗК РФ;</w:t>
      </w:r>
    </w:p>
    <w:p w:rsidR="00E32FB4" w:rsidRPr="00303A58" w:rsidRDefault="00E32FB4" w:rsidP="00E32FB4">
      <w:pPr>
        <w:ind w:firstLine="709"/>
        <w:jc w:val="both"/>
        <w:rPr>
          <w:rFonts w:ascii="Arial" w:hAnsi="Arial" w:cs="Arial"/>
        </w:rPr>
      </w:pPr>
      <w:proofErr w:type="gramStart"/>
      <w:r w:rsidRPr="00303A58">
        <w:rPr>
          <w:rFonts w:ascii="Arial" w:hAnsi="Arial" w:cs="Arial"/>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w:t>
      </w:r>
      <w:proofErr w:type="gramEnd"/>
      <w:r w:rsidRPr="00303A58">
        <w:rPr>
          <w:rFonts w:ascii="Arial" w:hAnsi="Arial" w:cs="Arial"/>
        </w:rPr>
        <w:t xml:space="preserve"> об отказе в проведении этого аукциона по основаниям, предусмотренным пунктом 8 статьи 39.11 ЗК РФ;</w:t>
      </w:r>
    </w:p>
    <w:p w:rsidR="00E32FB4" w:rsidRPr="00303A58" w:rsidRDefault="00E32FB4" w:rsidP="00E32FB4">
      <w:pPr>
        <w:ind w:firstLine="709"/>
        <w:jc w:val="both"/>
        <w:rPr>
          <w:rFonts w:ascii="Arial" w:hAnsi="Arial" w:cs="Arial"/>
        </w:rPr>
      </w:pPr>
      <w:r w:rsidRPr="00303A58">
        <w:rPr>
          <w:rFonts w:ascii="Arial" w:hAnsi="Arial" w:cs="Arial"/>
        </w:rPr>
        <w:t>13) в отношении земельного участка, указанного в заявлен</w:t>
      </w:r>
      <w:proofErr w:type="gramStart"/>
      <w:r w:rsidRPr="00303A58">
        <w:rPr>
          <w:rFonts w:ascii="Arial" w:hAnsi="Arial" w:cs="Arial"/>
        </w:rPr>
        <w:t>ии о е</w:t>
      </w:r>
      <w:proofErr w:type="gramEnd"/>
      <w:r w:rsidRPr="00303A58">
        <w:rPr>
          <w:rFonts w:ascii="Arial" w:hAnsi="Arial" w:cs="Arial"/>
        </w:rPr>
        <w:t>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E32FB4" w:rsidRPr="00303A58" w:rsidRDefault="00E32FB4" w:rsidP="00E32FB4">
      <w:pPr>
        <w:ind w:firstLine="709"/>
        <w:jc w:val="both"/>
        <w:rPr>
          <w:rFonts w:ascii="Arial" w:hAnsi="Arial" w:cs="Arial"/>
        </w:rPr>
      </w:pPr>
      <w:r w:rsidRPr="00303A58">
        <w:rPr>
          <w:rFonts w:ascii="Arial" w:hAnsi="Arial" w:cs="Arial"/>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E32FB4" w:rsidRPr="00303A58" w:rsidRDefault="00E32FB4" w:rsidP="00E32FB4">
      <w:pPr>
        <w:ind w:firstLine="709"/>
        <w:jc w:val="both"/>
        <w:rPr>
          <w:rFonts w:ascii="Arial" w:hAnsi="Arial" w:cs="Arial"/>
        </w:rPr>
      </w:pPr>
      <w:r w:rsidRPr="00303A58">
        <w:rPr>
          <w:rFonts w:ascii="Arial" w:hAnsi="Arial" w:cs="Arial"/>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30" w:tooltip="consultantplus://offline/ref=FB14C04790DDB82C2CE4576580C38FA9CCD0CA43202751F71D44B50CB0D21C2586C3734F7E2D2E3C7FFBB989542827BE00726B407573fCn1H" w:history="1">
        <w:r w:rsidRPr="00303A58">
          <w:rPr>
            <w:rFonts w:ascii="Arial" w:hAnsi="Arial" w:cs="Arial"/>
          </w:rPr>
          <w:t>пунктом 6 статьи 39.10</w:t>
        </w:r>
      </w:hyperlink>
      <w:r w:rsidRPr="00303A58">
        <w:rPr>
          <w:rFonts w:ascii="Arial" w:hAnsi="Arial" w:cs="Arial"/>
        </w:rPr>
        <w:t xml:space="preserve"> ЗК РФ;</w:t>
      </w:r>
    </w:p>
    <w:p w:rsidR="00E32FB4" w:rsidRPr="00303A58" w:rsidRDefault="00E32FB4" w:rsidP="00E32FB4">
      <w:pPr>
        <w:ind w:firstLine="709"/>
        <w:jc w:val="both"/>
        <w:rPr>
          <w:rFonts w:ascii="Arial" w:hAnsi="Arial" w:cs="Arial"/>
        </w:rPr>
      </w:pPr>
      <w:proofErr w:type="gramStart"/>
      <w:r w:rsidRPr="00303A58">
        <w:rPr>
          <w:rFonts w:ascii="Arial" w:hAnsi="Arial" w:cs="Arial"/>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E32FB4" w:rsidRPr="00303A58" w:rsidRDefault="00E32FB4" w:rsidP="00E32FB4">
      <w:pPr>
        <w:ind w:firstLine="709"/>
        <w:jc w:val="both"/>
        <w:rPr>
          <w:rFonts w:ascii="Arial" w:hAnsi="Arial" w:cs="Arial"/>
        </w:rPr>
      </w:pPr>
      <w:r w:rsidRPr="00303A58">
        <w:rPr>
          <w:rFonts w:ascii="Arial" w:hAnsi="Arial" w:cs="Arial"/>
        </w:rPr>
        <w:lastRenderedPageBreak/>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32FB4" w:rsidRPr="00303A58" w:rsidRDefault="00E32FB4" w:rsidP="00E32FB4">
      <w:pPr>
        <w:ind w:firstLine="709"/>
        <w:jc w:val="both"/>
        <w:rPr>
          <w:rFonts w:ascii="Arial" w:hAnsi="Arial" w:cs="Arial"/>
        </w:rPr>
      </w:pPr>
      <w:r w:rsidRPr="00303A58">
        <w:rPr>
          <w:rFonts w:ascii="Arial" w:hAnsi="Arial" w:cs="Arial"/>
        </w:rPr>
        <w:t>19) предоставление земельного участка на заявленном виде прав не допускается;</w:t>
      </w:r>
    </w:p>
    <w:p w:rsidR="00E32FB4" w:rsidRPr="00303A58" w:rsidRDefault="00E32FB4" w:rsidP="00E32FB4">
      <w:pPr>
        <w:ind w:firstLine="709"/>
        <w:jc w:val="both"/>
        <w:rPr>
          <w:rFonts w:ascii="Arial" w:hAnsi="Arial" w:cs="Arial"/>
        </w:rPr>
      </w:pPr>
      <w:r w:rsidRPr="00303A58">
        <w:rPr>
          <w:rFonts w:ascii="Arial" w:hAnsi="Arial" w:cs="Arial"/>
        </w:rPr>
        <w:t>20) в отношении земельного участка, указанного в заявлен</w:t>
      </w:r>
      <w:proofErr w:type="gramStart"/>
      <w:r w:rsidRPr="00303A58">
        <w:rPr>
          <w:rFonts w:ascii="Arial" w:hAnsi="Arial" w:cs="Arial"/>
        </w:rPr>
        <w:t>ии о е</w:t>
      </w:r>
      <w:proofErr w:type="gramEnd"/>
      <w:r w:rsidRPr="00303A58">
        <w:rPr>
          <w:rFonts w:ascii="Arial" w:hAnsi="Arial" w:cs="Arial"/>
        </w:rPr>
        <w:t>го предоставлении, не установлен вид разрешенного использования;</w:t>
      </w:r>
    </w:p>
    <w:p w:rsidR="00E32FB4" w:rsidRPr="00303A58" w:rsidRDefault="00E32FB4" w:rsidP="00E32FB4">
      <w:pPr>
        <w:ind w:firstLine="709"/>
        <w:jc w:val="both"/>
        <w:rPr>
          <w:rFonts w:ascii="Arial" w:hAnsi="Arial" w:cs="Arial"/>
        </w:rPr>
      </w:pPr>
      <w:r w:rsidRPr="00303A58">
        <w:rPr>
          <w:rFonts w:ascii="Arial" w:hAnsi="Arial" w:cs="Arial"/>
        </w:rPr>
        <w:t>21) указанный в заявлении о предоставлении земельного участка земельный участок не отнесен к определенной категории земель;</w:t>
      </w:r>
    </w:p>
    <w:p w:rsidR="00E32FB4" w:rsidRPr="00303A58" w:rsidRDefault="00E32FB4" w:rsidP="00E32FB4">
      <w:pPr>
        <w:ind w:firstLine="709"/>
        <w:jc w:val="both"/>
        <w:rPr>
          <w:rFonts w:ascii="Arial" w:hAnsi="Arial" w:cs="Arial"/>
        </w:rPr>
      </w:pPr>
      <w:r w:rsidRPr="00303A58">
        <w:rPr>
          <w:rFonts w:ascii="Arial" w:hAnsi="Arial" w:cs="Arial"/>
        </w:rPr>
        <w:t>22) в отношении земельного участка, указанного в заявлен</w:t>
      </w:r>
      <w:proofErr w:type="gramStart"/>
      <w:r w:rsidRPr="00303A58">
        <w:rPr>
          <w:rFonts w:ascii="Arial" w:hAnsi="Arial" w:cs="Arial"/>
        </w:rPr>
        <w:t>ии о е</w:t>
      </w:r>
      <w:proofErr w:type="gramEnd"/>
      <w:r w:rsidRPr="00303A58">
        <w:rPr>
          <w:rFonts w:ascii="Arial" w:hAnsi="Arial" w:cs="Arial"/>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32FB4" w:rsidRPr="00303A58" w:rsidRDefault="00E32FB4" w:rsidP="00E32FB4">
      <w:pPr>
        <w:ind w:firstLine="709"/>
        <w:jc w:val="both"/>
        <w:rPr>
          <w:rFonts w:ascii="Arial" w:hAnsi="Arial" w:cs="Arial"/>
        </w:rPr>
      </w:pPr>
      <w:proofErr w:type="gramStart"/>
      <w:r w:rsidRPr="00303A58">
        <w:rPr>
          <w:rFonts w:ascii="Arial" w:hAnsi="Arial" w:cs="Arial"/>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303A58">
        <w:rPr>
          <w:rFonts w:ascii="Arial" w:hAnsi="Arial" w:cs="Arial"/>
        </w:rPr>
        <w:t xml:space="preserve"> сносу или реконструкции;</w:t>
      </w:r>
    </w:p>
    <w:p w:rsidR="00E32FB4" w:rsidRPr="00303A58" w:rsidRDefault="00E32FB4" w:rsidP="00E32FB4">
      <w:pPr>
        <w:ind w:firstLine="709"/>
        <w:jc w:val="both"/>
        <w:rPr>
          <w:rFonts w:ascii="Arial" w:hAnsi="Arial" w:cs="Arial"/>
        </w:rPr>
      </w:pPr>
      <w:r w:rsidRPr="00303A58">
        <w:rPr>
          <w:rFonts w:ascii="Arial" w:hAnsi="Arial" w:cs="Arial"/>
        </w:rPr>
        <w:t>24) границы земельного участка, указанного в заявлен</w:t>
      </w:r>
      <w:proofErr w:type="gramStart"/>
      <w:r w:rsidRPr="00303A58">
        <w:rPr>
          <w:rFonts w:ascii="Arial" w:hAnsi="Arial" w:cs="Arial"/>
        </w:rPr>
        <w:t>ии о е</w:t>
      </w:r>
      <w:proofErr w:type="gramEnd"/>
      <w:r w:rsidRPr="00303A58">
        <w:rPr>
          <w:rFonts w:ascii="Arial" w:hAnsi="Arial" w:cs="Arial"/>
        </w:rPr>
        <w:t xml:space="preserve">го предоставлении, подлежат уточнению в соответствии с Федеральным законом «О государственной регистрации недвижимости»; </w:t>
      </w:r>
    </w:p>
    <w:p w:rsidR="00E32FB4" w:rsidRPr="00303A58" w:rsidRDefault="00E32FB4" w:rsidP="00E32FB4">
      <w:pPr>
        <w:ind w:firstLine="709"/>
        <w:jc w:val="both"/>
        <w:rPr>
          <w:rFonts w:ascii="Arial" w:hAnsi="Arial" w:cs="Arial"/>
        </w:rPr>
      </w:pPr>
      <w:r w:rsidRPr="00303A58">
        <w:rPr>
          <w:rFonts w:ascii="Arial" w:hAnsi="Arial" w:cs="Arial"/>
        </w:rPr>
        <w:t>25) площадь земельного участка, указанного в заявлен</w:t>
      </w:r>
      <w:proofErr w:type="gramStart"/>
      <w:r w:rsidRPr="00303A58">
        <w:rPr>
          <w:rFonts w:ascii="Arial" w:hAnsi="Arial" w:cs="Arial"/>
        </w:rPr>
        <w:t>ии о е</w:t>
      </w:r>
      <w:proofErr w:type="gramEnd"/>
      <w:r w:rsidRPr="00303A58">
        <w:rPr>
          <w:rFonts w:ascii="Arial" w:hAnsi="Arial" w:cs="Arial"/>
        </w:rPr>
        <w:t xml:space="preserve">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E32FB4" w:rsidRPr="00303A58" w:rsidRDefault="00E32FB4" w:rsidP="00E32FB4">
      <w:pPr>
        <w:ind w:firstLine="709"/>
        <w:jc w:val="both"/>
        <w:rPr>
          <w:rFonts w:ascii="Arial" w:hAnsi="Arial" w:cs="Arial"/>
        </w:rPr>
      </w:pPr>
      <w:proofErr w:type="gramStart"/>
      <w:r w:rsidRPr="00303A58">
        <w:rPr>
          <w:rFonts w:ascii="Arial" w:hAnsi="Arial" w:cs="Arial"/>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1" w:tooltip="consultantplus://offline/ref=24D2B078B1941B6A3B799B3CCD0BCEC27FDE01B5EB9441495CF988BEC7AE6C54D0F34E138150F39Fs0b6H" w:history="1">
        <w:r w:rsidRPr="00303A58">
          <w:rPr>
            <w:rFonts w:ascii="Arial" w:hAnsi="Arial" w:cs="Arial"/>
          </w:rPr>
          <w:t>частью 4 статьи 18</w:t>
        </w:r>
      </w:hyperlink>
      <w:r w:rsidRPr="00303A58">
        <w:rPr>
          <w:rFonts w:ascii="Arial" w:hAnsi="Arial" w:cs="Arial"/>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2" w:tooltip="consultantplus://offline/ref=24D2B078B1941B6A3B799B3CCD0BCEC27FDE01B5EB9441495CF988BEC7AE6C54D0F34E138150F198s0b8H" w:history="1">
        <w:r w:rsidRPr="00303A58">
          <w:rPr>
            <w:rFonts w:ascii="Arial" w:hAnsi="Arial" w:cs="Arial"/>
          </w:rPr>
          <w:t>частью 3 статьи</w:t>
        </w:r>
        <w:proofErr w:type="gramEnd"/>
        <w:r w:rsidRPr="00303A58">
          <w:rPr>
            <w:rFonts w:ascii="Arial" w:hAnsi="Arial" w:cs="Arial"/>
          </w:rPr>
          <w:t xml:space="preserve"> 14</w:t>
        </w:r>
      </w:hyperlink>
      <w:r w:rsidRPr="00303A58">
        <w:rPr>
          <w:rFonts w:ascii="Arial" w:hAnsi="Arial" w:cs="Arial"/>
        </w:rPr>
        <w:t xml:space="preserve"> указанного Федерального закона;</w:t>
      </w:r>
    </w:p>
    <w:p w:rsidR="00E32FB4" w:rsidRPr="00303A58" w:rsidRDefault="00E32FB4" w:rsidP="00E32FB4">
      <w:pPr>
        <w:widowControl w:val="0"/>
        <w:ind w:firstLine="709"/>
        <w:jc w:val="both"/>
        <w:rPr>
          <w:rFonts w:ascii="Arial" w:hAnsi="Arial" w:cs="Arial"/>
        </w:rPr>
      </w:pPr>
      <w:r w:rsidRPr="00303A58">
        <w:rPr>
          <w:rFonts w:ascii="Arial" w:hAnsi="Arial" w:cs="Arial"/>
        </w:rPr>
        <w:t>2.10. Муниципальная услуга предоставляется  бесплатно.</w:t>
      </w:r>
    </w:p>
    <w:p w:rsidR="00E32FB4" w:rsidRPr="00303A58" w:rsidRDefault="00E32FB4" w:rsidP="00E32FB4">
      <w:pPr>
        <w:widowControl w:val="0"/>
        <w:ind w:firstLine="709"/>
        <w:jc w:val="both"/>
        <w:rPr>
          <w:rFonts w:ascii="Arial" w:hAnsi="Arial" w:cs="Arial"/>
        </w:rPr>
      </w:pPr>
      <w:r w:rsidRPr="00303A58">
        <w:rPr>
          <w:rFonts w:ascii="Arial" w:hAnsi="Arial" w:cs="Arial"/>
        </w:rPr>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E32FB4" w:rsidRPr="00303A58" w:rsidRDefault="00E32FB4" w:rsidP="00E32FB4">
      <w:pPr>
        <w:pStyle w:val="aff2"/>
        <w:ind w:firstLine="709"/>
        <w:jc w:val="both"/>
        <w:rPr>
          <w:rFonts w:ascii="Arial" w:hAnsi="Arial" w:cs="Arial"/>
          <w:sz w:val="24"/>
          <w:szCs w:val="24"/>
        </w:rPr>
      </w:pPr>
      <w:r w:rsidRPr="00303A58">
        <w:rPr>
          <w:rFonts w:ascii="Arial" w:hAnsi="Arial" w:cs="Arial"/>
          <w:sz w:val="24"/>
          <w:szCs w:val="24"/>
        </w:rPr>
        <w:t>2.12. Срок регистрации заявления и прилагаемых к нему документов составляет:</w:t>
      </w:r>
    </w:p>
    <w:p w:rsidR="00E32FB4" w:rsidRPr="00303A58" w:rsidRDefault="00E32FB4" w:rsidP="00E32FB4">
      <w:pPr>
        <w:pStyle w:val="aff2"/>
        <w:ind w:firstLine="709"/>
        <w:jc w:val="both"/>
        <w:rPr>
          <w:rFonts w:ascii="Arial" w:hAnsi="Arial" w:cs="Arial"/>
          <w:sz w:val="24"/>
          <w:szCs w:val="24"/>
        </w:rPr>
      </w:pPr>
      <w:r w:rsidRPr="00303A58">
        <w:rPr>
          <w:rFonts w:ascii="Arial" w:hAnsi="Arial" w:cs="Arial"/>
          <w:sz w:val="24"/>
          <w:szCs w:val="24"/>
        </w:rPr>
        <w:t>- на личном приеме граждан  –  не  более 20* минут;</w:t>
      </w:r>
    </w:p>
    <w:p w:rsidR="00E32FB4" w:rsidRPr="00303A58" w:rsidRDefault="00E32FB4" w:rsidP="00E32FB4">
      <w:pPr>
        <w:pStyle w:val="aff2"/>
        <w:ind w:firstLine="709"/>
        <w:jc w:val="both"/>
        <w:rPr>
          <w:rFonts w:ascii="Arial" w:hAnsi="Arial" w:cs="Arial"/>
          <w:sz w:val="24"/>
          <w:szCs w:val="24"/>
        </w:rPr>
      </w:pPr>
      <w:r w:rsidRPr="00303A58">
        <w:rPr>
          <w:rFonts w:ascii="Arial" w:hAnsi="Arial" w:cs="Arial"/>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E32FB4" w:rsidRPr="00303A58" w:rsidRDefault="00E32FB4" w:rsidP="00E32FB4">
      <w:pPr>
        <w:widowControl w:val="0"/>
        <w:ind w:firstLine="709"/>
        <w:jc w:val="both"/>
        <w:rPr>
          <w:rFonts w:ascii="Arial" w:hAnsi="Arial" w:cs="Arial"/>
        </w:rPr>
      </w:pPr>
      <w:r w:rsidRPr="00303A58">
        <w:rPr>
          <w:rFonts w:ascii="Arial" w:hAnsi="Arial" w:cs="Arial"/>
          <w:i/>
        </w:rPr>
        <w:t>(срок регистрации заявления не должен превышать 3 дней)</w:t>
      </w:r>
      <w:r w:rsidRPr="00303A58">
        <w:rPr>
          <w:rFonts w:ascii="Arial" w:hAnsi="Arial" w:cs="Arial"/>
        </w:rPr>
        <w:t>.</w:t>
      </w:r>
    </w:p>
    <w:p w:rsidR="00E32FB4" w:rsidRPr="00303A58" w:rsidRDefault="00E32FB4" w:rsidP="00E32FB4">
      <w:pPr>
        <w:shd w:val="clear" w:color="auto" w:fill="FFFFFF"/>
        <w:ind w:firstLine="709"/>
        <w:jc w:val="both"/>
        <w:rPr>
          <w:rFonts w:ascii="Arial" w:hAnsi="Arial" w:cs="Arial"/>
          <w:shd w:val="clear" w:color="auto" w:fill="C0C0C0"/>
        </w:rPr>
      </w:pPr>
      <w:r w:rsidRPr="00303A58">
        <w:rPr>
          <w:rFonts w:ascii="Arial" w:hAnsi="Arial" w:cs="Arial"/>
        </w:rPr>
        <w:t xml:space="preserve">- при поступлении заявления в форме электронного документа, в том числе </w:t>
      </w:r>
      <w:r w:rsidRPr="00303A58">
        <w:rPr>
          <w:rFonts w:ascii="Arial" w:hAnsi="Arial" w:cs="Arial"/>
          <w:iCs/>
        </w:rPr>
        <w:t xml:space="preserve">посредством </w:t>
      </w:r>
      <w:r w:rsidRPr="00303A58">
        <w:rPr>
          <w:rFonts w:ascii="Arial" w:hAnsi="Arial" w:cs="Arial"/>
        </w:rPr>
        <w:t xml:space="preserve">Единого портала государственных и муниципальных услуг – </w:t>
      </w:r>
      <w:r w:rsidRPr="00303A58">
        <w:rPr>
          <w:rFonts w:ascii="Arial" w:hAnsi="Arial" w:cs="Arial"/>
        </w:rPr>
        <w:lastRenderedPageBreak/>
        <w:t>не позднее 1 рабочего дня, следующего за днем поступления заявления в уполномоченный орган.</w:t>
      </w:r>
    </w:p>
    <w:p w:rsidR="00E32FB4" w:rsidRPr="00303A58" w:rsidRDefault="00E32FB4" w:rsidP="00E32FB4">
      <w:pPr>
        <w:shd w:val="clear" w:color="auto" w:fill="FFFFFF"/>
        <w:ind w:firstLine="709"/>
        <w:jc w:val="both"/>
        <w:rPr>
          <w:rFonts w:ascii="Arial" w:hAnsi="Arial" w:cs="Arial"/>
        </w:rPr>
      </w:pPr>
      <w:r w:rsidRPr="00303A58">
        <w:rPr>
          <w:rFonts w:ascii="Arial" w:hAnsi="Arial" w:cs="Arial"/>
        </w:rPr>
        <w:t xml:space="preserve">2.13. </w:t>
      </w:r>
      <w:proofErr w:type="gramStart"/>
      <w:r w:rsidRPr="00303A58">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32FB4" w:rsidRPr="00303A58" w:rsidRDefault="00E32FB4" w:rsidP="00E32FB4">
      <w:pPr>
        <w:ind w:right="-16" w:firstLine="709"/>
        <w:jc w:val="both"/>
        <w:rPr>
          <w:rFonts w:ascii="Arial" w:hAnsi="Arial" w:cs="Arial"/>
        </w:rPr>
      </w:pPr>
      <w:r w:rsidRPr="00303A58">
        <w:rPr>
          <w:rFonts w:ascii="Arial" w:hAnsi="Arial" w:cs="Arial"/>
        </w:rPr>
        <w:t>2.13.1. Требования к помещениям, в которых предоставляется муниципальная услуга.</w:t>
      </w:r>
    </w:p>
    <w:p w:rsidR="00E32FB4" w:rsidRPr="00303A58" w:rsidRDefault="00E32FB4" w:rsidP="00E32FB4">
      <w:pPr>
        <w:ind w:right="-16" w:firstLine="709"/>
        <w:jc w:val="both"/>
        <w:rPr>
          <w:rFonts w:ascii="Arial" w:hAnsi="Arial" w:cs="Arial"/>
        </w:rPr>
      </w:pPr>
      <w:proofErr w:type="gramStart"/>
      <w:r w:rsidRPr="00303A58">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E32FB4" w:rsidRPr="00303A58" w:rsidRDefault="00E32FB4" w:rsidP="00E32FB4">
      <w:pPr>
        <w:ind w:firstLine="720"/>
        <w:jc w:val="both"/>
        <w:rPr>
          <w:rFonts w:ascii="Arial" w:hAnsi="Arial" w:cs="Arial"/>
        </w:rPr>
      </w:pPr>
      <w:r w:rsidRPr="00303A58">
        <w:rPr>
          <w:rFonts w:ascii="Arial" w:hAnsi="Arial" w:cs="Arial"/>
        </w:rPr>
        <w:t xml:space="preserve">Помещения уполномоченного органа должны соответствовать </w:t>
      </w:r>
      <w:bookmarkStart w:id="3" w:name="_Hlk73960986"/>
      <w:r w:rsidRPr="00303A58">
        <w:rPr>
          <w:rFonts w:ascii="Arial" w:hAnsi="Arial" w:cs="Arial"/>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w:t>
      </w:r>
      <w:r w:rsidRPr="00303A58">
        <w:rPr>
          <w:rFonts w:ascii="Arial" w:hAnsi="Arial" w:cs="Arial"/>
        </w:rPr>
        <w:br/>
        <w:t>№ 40</w:t>
      </w:r>
      <w:bookmarkEnd w:id="3"/>
      <w:r w:rsidRPr="00303A58">
        <w:rPr>
          <w:rFonts w:ascii="Arial" w:hAnsi="Arial" w:cs="Arial"/>
        </w:rPr>
        <w:t>, и быть оборудованы средствами пожаротушения.</w:t>
      </w:r>
    </w:p>
    <w:p w:rsidR="00E32FB4" w:rsidRPr="00303A58" w:rsidRDefault="00E32FB4" w:rsidP="00E32FB4">
      <w:pPr>
        <w:pStyle w:val="ConsPlusNormal"/>
        <w:ind w:firstLine="709"/>
        <w:jc w:val="both"/>
        <w:rPr>
          <w:sz w:val="24"/>
          <w:szCs w:val="24"/>
        </w:rPr>
      </w:pPr>
      <w:r w:rsidRPr="00303A58">
        <w:rPr>
          <w:sz w:val="24"/>
          <w:szCs w:val="24"/>
        </w:rPr>
        <w:t>Вход и выход из помещений оборудуются соответствующими указателями.</w:t>
      </w:r>
    </w:p>
    <w:p w:rsidR="00E32FB4" w:rsidRPr="00303A58" w:rsidRDefault="00E32FB4" w:rsidP="00E32FB4">
      <w:pPr>
        <w:pStyle w:val="ConsPlusNormal"/>
        <w:ind w:firstLine="709"/>
        <w:jc w:val="both"/>
        <w:rPr>
          <w:sz w:val="24"/>
          <w:szCs w:val="24"/>
        </w:rPr>
      </w:pPr>
      <w:r w:rsidRPr="00303A58">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E32FB4" w:rsidRPr="00303A58" w:rsidRDefault="00E32FB4" w:rsidP="00E32FB4">
      <w:pPr>
        <w:pStyle w:val="ConsPlusNormal"/>
        <w:ind w:firstLine="709"/>
        <w:jc w:val="both"/>
        <w:rPr>
          <w:sz w:val="24"/>
          <w:szCs w:val="24"/>
        </w:rPr>
      </w:pPr>
      <w:r w:rsidRPr="00303A58">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E32FB4" w:rsidRPr="00303A58" w:rsidRDefault="00E32FB4" w:rsidP="00E32FB4">
      <w:pPr>
        <w:pStyle w:val="ConsPlusNormal"/>
        <w:ind w:firstLine="709"/>
        <w:jc w:val="both"/>
        <w:rPr>
          <w:sz w:val="24"/>
          <w:szCs w:val="24"/>
        </w:rPr>
      </w:pPr>
      <w:r w:rsidRPr="00303A58">
        <w:rPr>
          <w:sz w:val="24"/>
          <w:szCs w:val="24"/>
        </w:rPr>
        <w:t>2.13.2. Требования к местам ожидания.</w:t>
      </w:r>
    </w:p>
    <w:p w:rsidR="00E32FB4" w:rsidRPr="00303A58" w:rsidRDefault="00E32FB4" w:rsidP="00E32FB4">
      <w:pPr>
        <w:pStyle w:val="ConsPlusNormal"/>
        <w:ind w:firstLine="709"/>
        <w:jc w:val="both"/>
        <w:rPr>
          <w:sz w:val="24"/>
          <w:szCs w:val="24"/>
        </w:rPr>
      </w:pPr>
      <w:r w:rsidRPr="00303A58">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E32FB4" w:rsidRPr="00303A58" w:rsidRDefault="00E32FB4" w:rsidP="00E32FB4">
      <w:pPr>
        <w:pStyle w:val="ConsPlusNormal"/>
        <w:ind w:firstLine="709"/>
        <w:jc w:val="both"/>
        <w:rPr>
          <w:sz w:val="24"/>
          <w:szCs w:val="24"/>
        </w:rPr>
      </w:pPr>
      <w:r w:rsidRPr="00303A58">
        <w:rPr>
          <w:sz w:val="24"/>
          <w:szCs w:val="24"/>
        </w:rPr>
        <w:t>Места ожидания должны быть оборудованы стульями, кресельными секциями, скамьями.</w:t>
      </w:r>
    </w:p>
    <w:p w:rsidR="00E32FB4" w:rsidRPr="00303A58" w:rsidRDefault="00E32FB4" w:rsidP="00E32FB4">
      <w:pPr>
        <w:pStyle w:val="ConsPlusNormal"/>
        <w:ind w:firstLine="709"/>
        <w:jc w:val="both"/>
        <w:rPr>
          <w:sz w:val="24"/>
          <w:szCs w:val="24"/>
        </w:rPr>
      </w:pPr>
      <w:r w:rsidRPr="00303A58">
        <w:rPr>
          <w:sz w:val="24"/>
          <w:szCs w:val="24"/>
        </w:rPr>
        <w:t>2.13.3. Требования к местам приема заявителей.</w:t>
      </w:r>
    </w:p>
    <w:p w:rsidR="00E32FB4" w:rsidRPr="00303A58" w:rsidRDefault="00E32FB4" w:rsidP="00E32FB4">
      <w:pPr>
        <w:pStyle w:val="ConsPlusNormal"/>
        <w:ind w:firstLine="709"/>
        <w:jc w:val="both"/>
        <w:rPr>
          <w:sz w:val="24"/>
          <w:szCs w:val="24"/>
        </w:rPr>
      </w:pPr>
      <w:r w:rsidRPr="00303A58">
        <w:rPr>
          <w:sz w:val="24"/>
          <w:szCs w:val="24"/>
        </w:rPr>
        <w:t>Прием заявителей осуществляется в специально выделенных для этих целей помещениях.</w:t>
      </w:r>
    </w:p>
    <w:p w:rsidR="00E32FB4" w:rsidRPr="00303A58" w:rsidRDefault="00E32FB4" w:rsidP="00E32FB4">
      <w:pPr>
        <w:pStyle w:val="ConsPlusNormal"/>
        <w:ind w:firstLine="709"/>
        <w:jc w:val="both"/>
        <w:rPr>
          <w:sz w:val="24"/>
          <w:szCs w:val="24"/>
        </w:rPr>
      </w:pPr>
      <w:r w:rsidRPr="00303A58">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E32FB4" w:rsidRPr="00303A58" w:rsidRDefault="00E32FB4" w:rsidP="00E32FB4">
      <w:pPr>
        <w:pStyle w:val="ConsPlusNormal"/>
        <w:ind w:firstLine="709"/>
        <w:jc w:val="both"/>
        <w:rPr>
          <w:sz w:val="24"/>
          <w:szCs w:val="24"/>
        </w:rPr>
      </w:pPr>
      <w:r w:rsidRPr="00303A58">
        <w:rPr>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E32FB4" w:rsidRPr="00303A58" w:rsidRDefault="00E32FB4" w:rsidP="00E32FB4">
      <w:pPr>
        <w:pStyle w:val="ConsPlusNormal"/>
        <w:ind w:firstLine="709"/>
        <w:jc w:val="both"/>
        <w:rPr>
          <w:sz w:val="24"/>
          <w:szCs w:val="24"/>
        </w:rPr>
      </w:pPr>
      <w:r w:rsidRPr="00303A58">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E32FB4" w:rsidRPr="00303A58" w:rsidRDefault="00E32FB4" w:rsidP="00E32FB4">
      <w:pPr>
        <w:pStyle w:val="ConsPlusNormal"/>
        <w:ind w:firstLine="709"/>
        <w:jc w:val="both"/>
        <w:rPr>
          <w:sz w:val="24"/>
          <w:szCs w:val="24"/>
        </w:rPr>
      </w:pPr>
      <w:r w:rsidRPr="00303A58">
        <w:rPr>
          <w:sz w:val="24"/>
          <w:szCs w:val="24"/>
        </w:rPr>
        <w:t>2.13.4. Требования к информационным стендам.</w:t>
      </w:r>
    </w:p>
    <w:p w:rsidR="00E32FB4" w:rsidRPr="00303A58" w:rsidRDefault="00E32FB4" w:rsidP="00E32FB4">
      <w:pPr>
        <w:pStyle w:val="ConsPlusNormal"/>
        <w:ind w:firstLine="709"/>
        <w:jc w:val="both"/>
        <w:rPr>
          <w:sz w:val="24"/>
          <w:szCs w:val="24"/>
        </w:rPr>
      </w:pPr>
      <w:r w:rsidRPr="00303A58">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E32FB4" w:rsidRPr="00303A58" w:rsidRDefault="00E32FB4" w:rsidP="00E32FB4">
      <w:pPr>
        <w:pStyle w:val="ConsPlusNormal"/>
        <w:ind w:firstLine="709"/>
        <w:jc w:val="both"/>
        <w:rPr>
          <w:sz w:val="24"/>
          <w:szCs w:val="24"/>
        </w:rPr>
      </w:pPr>
      <w:r w:rsidRPr="00303A58">
        <w:rPr>
          <w:sz w:val="24"/>
          <w:szCs w:val="24"/>
        </w:rPr>
        <w:lastRenderedPageBreak/>
        <w:t>На информационных стендах, официальном сайте уполномоченного органа размещаются следующие информационные материалы:</w:t>
      </w:r>
    </w:p>
    <w:p w:rsidR="00E32FB4" w:rsidRPr="00303A58" w:rsidRDefault="00E32FB4" w:rsidP="00E32FB4">
      <w:pPr>
        <w:pStyle w:val="ConsPlusNormal"/>
        <w:ind w:firstLine="709"/>
        <w:jc w:val="both"/>
        <w:rPr>
          <w:sz w:val="24"/>
          <w:szCs w:val="24"/>
        </w:rPr>
      </w:pPr>
      <w:r w:rsidRPr="00303A58">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E32FB4" w:rsidRPr="00303A58" w:rsidRDefault="00E32FB4" w:rsidP="00E32FB4">
      <w:pPr>
        <w:pStyle w:val="ConsPlusNormal"/>
        <w:ind w:firstLine="709"/>
        <w:jc w:val="both"/>
        <w:rPr>
          <w:sz w:val="24"/>
          <w:szCs w:val="24"/>
        </w:rPr>
      </w:pPr>
      <w:r w:rsidRPr="00303A58">
        <w:rPr>
          <w:sz w:val="24"/>
          <w:szCs w:val="24"/>
        </w:rPr>
        <w:t>текст настоящего Административного регламента;</w:t>
      </w:r>
    </w:p>
    <w:p w:rsidR="00E32FB4" w:rsidRPr="00303A58" w:rsidRDefault="00E32FB4" w:rsidP="00E32FB4">
      <w:pPr>
        <w:pStyle w:val="ConsPlusNormal"/>
        <w:ind w:firstLine="709"/>
        <w:jc w:val="both"/>
        <w:rPr>
          <w:sz w:val="24"/>
          <w:szCs w:val="24"/>
        </w:rPr>
      </w:pPr>
      <w:r w:rsidRPr="00303A58">
        <w:rPr>
          <w:sz w:val="24"/>
          <w:szCs w:val="24"/>
        </w:rPr>
        <w:t>информация о порядке исполнения муниципальной услуги;</w:t>
      </w:r>
    </w:p>
    <w:p w:rsidR="00E32FB4" w:rsidRPr="00303A58" w:rsidRDefault="00E32FB4" w:rsidP="00E32FB4">
      <w:pPr>
        <w:pStyle w:val="ConsPlusNormal"/>
        <w:ind w:firstLine="709"/>
        <w:jc w:val="both"/>
        <w:rPr>
          <w:sz w:val="24"/>
          <w:szCs w:val="24"/>
        </w:rPr>
      </w:pPr>
      <w:r w:rsidRPr="00303A58">
        <w:rPr>
          <w:sz w:val="24"/>
          <w:szCs w:val="24"/>
        </w:rPr>
        <w:t>перечень документов, необходимых для предоставления муниципальной услуги;</w:t>
      </w:r>
    </w:p>
    <w:p w:rsidR="00E32FB4" w:rsidRPr="00303A58" w:rsidRDefault="00E32FB4" w:rsidP="00E32FB4">
      <w:pPr>
        <w:pStyle w:val="ConsPlusNormal"/>
        <w:ind w:firstLine="709"/>
        <w:jc w:val="both"/>
        <w:rPr>
          <w:sz w:val="24"/>
          <w:szCs w:val="24"/>
        </w:rPr>
      </w:pPr>
      <w:r w:rsidRPr="00303A58">
        <w:rPr>
          <w:sz w:val="24"/>
          <w:szCs w:val="24"/>
        </w:rPr>
        <w:t>формы и образцы документов для заполнения.</w:t>
      </w:r>
    </w:p>
    <w:p w:rsidR="00E32FB4" w:rsidRPr="00303A58" w:rsidRDefault="00E32FB4" w:rsidP="00E32FB4">
      <w:pPr>
        <w:pStyle w:val="ConsPlusNonformat"/>
        <w:ind w:right="-16" w:firstLine="709"/>
        <w:jc w:val="both"/>
        <w:rPr>
          <w:rFonts w:ascii="Arial" w:hAnsi="Arial" w:cs="Arial"/>
          <w:sz w:val="24"/>
          <w:szCs w:val="24"/>
        </w:rPr>
      </w:pPr>
      <w:r w:rsidRPr="00303A58">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E32FB4" w:rsidRPr="00303A58" w:rsidRDefault="00E32FB4" w:rsidP="00E32FB4">
      <w:pPr>
        <w:widowControl w:val="0"/>
        <w:ind w:right="-16" w:firstLine="709"/>
        <w:jc w:val="both"/>
        <w:rPr>
          <w:rFonts w:ascii="Arial" w:hAnsi="Arial" w:cs="Arial"/>
        </w:rPr>
      </w:pPr>
      <w:r w:rsidRPr="00303A58">
        <w:rPr>
          <w:rFonts w:ascii="Arial" w:hAnsi="Arial" w:cs="Arial"/>
        </w:rPr>
        <w:t>справочные телефоны;</w:t>
      </w:r>
    </w:p>
    <w:p w:rsidR="00E32FB4" w:rsidRPr="00303A58" w:rsidRDefault="00E32FB4" w:rsidP="00E32FB4">
      <w:pPr>
        <w:widowControl w:val="0"/>
        <w:ind w:right="-16" w:firstLine="709"/>
        <w:jc w:val="both"/>
        <w:rPr>
          <w:rFonts w:ascii="Arial" w:hAnsi="Arial" w:cs="Arial"/>
        </w:rPr>
      </w:pPr>
      <w:r w:rsidRPr="00303A58">
        <w:rPr>
          <w:rFonts w:ascii="Arial" w:hAnsi="Arial" w:cs="Arial"/>
        </w:rPr>
        <w:t>адреса электронной почты и адреса Интернет-сайтов;</w:t>
      </w:r>
    </w:p>
    <w:p w:rsidR="00E32FB4" w:rsidRPr="00303A58" w:rsidRDefault="00E32FB4" w:rsidP="00E32FB4">
      <w:pPr>
        <w:widowControl w:val="0"/>
        <w:ind w:right="-16" w:firstLine="709"/>
        <w:jc w:val="both"/>
        <w:rPr>
          <w:rFonts w:ascii="Arial" w:hAnsi="Arial" w:cs="Arial"/>
        </w:rPr>
      </w:pPr>
      <w:r w:rsidRPr="00303A58">
        <w:rPr>
          <w:rFonts w:ascii="Arial" w:hAnsi="Arial" w:cs="Arial"/>
        </w:rPr>
        <w:t>информация о месте личного приема, а также об установленных для личного приема днях и часах.</w:t>
      </w:r>
    </w:p>
    <w:p w:rsidR="00E32FB4" w:rsidRPr="00303A58" w:rsidRDefault="00E32FB4" w:rsidP="00E32FB4">
      <w:pPr>
        <w:pStyle w:val="ConsPlusNormal"/>
        <w:ind w:firstLine="709"/>
        <w:jc w:val="both"/>
        <w:rPr>
          <w:sz w:val="24"/>
          <w:szCs w:val="24"/>
        </w:rPr>
      </w:pPr>
      <w:r w:rsidRPr="00303A58">
        <w:rPr>
          <w:sz w:val="24"/>
          <w:szCs w:val="24"/>
        </w:rPr>
        <w:t>При изменении информации по исполнению муниципальной услуги осуществляется ее периодическое обновление.</w:t>
      </w:r>
    </w:p>
    <w:p w:rsidR="00E32FB4" w:rsidRPr="00303A58" w:rsidRDefault="00E32FB4" w:rsidP="00E32FB4">
      <w:pPr>
        <w:pStyle w:val="ConsPlusNormal"/>
        <w:ind w:firstLine="709"/>
        <w:jc w:val="both"/>
        <w:rPr>
          <w:sz w:val="24"/>
          <w:szCs w:val="24"/>
        </w:rPr>
      </w:pPr>
      <w:r w:rsidRPr="00303A58">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w:t>
      </w:r>
      <w:hyperlink r:id="rId33" w:history="1">
        <w:r w:rsidRPr="00303A58">
          <w:rPr>
            <w:color w:val="0070F0"/>
            <w:sz w:val="24"/>
            <w:szCs w:val="24"/>
            <w:u w:val="single"/>
            <w:shd w:val="clear" w:color="auto" w:fill="FFFFFF"/>
          </w:rPr>
          <w:t>https://adm-berez.ru</w:t>
        </w:r>
      </w:hyperlink>
      <w:r w:rsidRPr="00303A58">
        <w:rPr>
          <w:sz w:val="24"/>
          <w:szCs w:val="24"/>
        </w:rPr>
        <w:t>).</w:t>
      </w:r>
    </w:p>
    <w:p w:rsidR="00E32FB4" w:rsidRPr="00303A58" w:rsidRDefault="00E32FB4" w:rsidP="00E32FB4">
      <w:pPr>
        <w:pStyle w:val="ConsPlusNormal"/>
        <w:ind w:firstLine="709"/>
        <w:jc w:val="both"/>
        <w:rPr>
          <w:sz w:val="24"/>
          <w:szCs w:val="24"/>
        </w:rPr>
      </w:pPr>
      <w:r w:rsidRPr="00303A58">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E32FB4" w:rsidRPr="00303A58" w:rsidRDefault="00E32FB4" w:rsidP="00E32FB4">
      <w:pPr>
        <w:pStyle w:val="ConsPlusNormal"/>
        <w:ind w:firstLine="709"/>
        <w:jc w:val="both"/>
        <w:rPr>
          <w:sz w:val="24"/>
          <w:szCs w:val="24"/>
        </w:rPr>
      </w:pPr>
      <w:r w:rsidRPr="00303A58">
        <w:rPr>
          <w:sz w:val="24"/>
          <w:szCs w:val="24"/>
        </w:rPr>
        <w:t>2.13.5. Требования к обеспечению доступности предоставления муниципальной услуги для инвалидов.</w:t>
      </w:r>
    </w:p>
    <w:p w:rsidR="00E32FB4" w:rsidRPr="00303A58" w:rsidRDefault="00E32FB4" w:rsidP="00E32FB4">
      <w:pPr>
        <w:pStyle w:val="ConsPlusNormal"/>
        <w:ind w:firstLine="709"/>
        <w:jc w:val="both"/>
        <w:rPr>
          <w:sz w:val="24"/>
          <w:szCs w:val="24"/>
        </w:rPr>
      </w:pPr>
      <w:r w:rsidRPr="00303A58">
        <w:rPr>
          <w:sz w:val="24"/>
          <w:szCs w:val="24"/>
        </w:rPr>
        <w:t>В целях обеспечения условий доступности для инвалидов муниципальной услуги должно быть обеспечено:</w:t>
      </w:r>
    </w:p>
    <w:p w:rsidR="00E32FB4" w:rsidRPr="00303A58" w:rsidRDefault="00E32FB4" w:rsidP="00E32FB4">
      <w:pPr>
        <w:pStyle w:val="ConsPlusNormal"/>
        <w:ind w:firstLine="709"/>
        <w:jc w:val="both"/>
        <w:rPr>
          <w:sz w:val="24"/>
          <w:szCs w:val="24"/>
        </w:rPr>
      </w:pPr>
      <w:r w:rsidRPr="00303A58">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E32FB4" w:rsidRPr="00303A58" w:rsidRDefault="00E32FB4" w:rsidP="00E32FB4">
      <w:pPr>
        <w:pStyle w:val="ConsPlusNormal"/>
        <w:ind w:firstLine="709"/>
        <w:jc w:val="both"/>
        <w:rPr>
          <w:sz w:val="24"/>
          <w:szCs w:val="24"/>
        </w:rPr>
      </w:pPr>
      <w:r w:rsidRPr="00303A58">
        <w:rPr>
          <w:sz w:val="24"/>
          <w:szCs w:val="24"/>
        </w:rPr>
        <w:t>- беспрепятственный вход инвалидов в помещение и выход из него;</w:t>
      </w:r>
    </w:p>
    <w:p w:rsidR="00E32FB4" w:rsidRPr="00303A58" w:rsidRDefault="00E32FB4" w:rsidP="00E32FB4">
      <w:pPr>
        <w:pStyle w:val="ConsPlusNormal"/>
        <w:ind w:firstLine="709"/>
        <w:jc w:val="both"/>
        <w:rPr>
          <w:sz w:val="24"/>
          <w:szCs w:val="24"/>
        </w:rPr>
      </w:pPr>
      <w:r w:rsidRPr="00303A58">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E32FB4" w:rsidRPr="00303A58" w:rsidRDefault="00E32FB4" w:rsidP="00E32FB4">
      <w:pPr>
        <w:pStyle w:val="ConsPlusNormal"/>
        <w:ind w:firstLine="709"/>
        <w:jc w:val="both"/>
        <w:rPr>
          <w:sz w:val="24"/>
          <w:szCs w:val="24"/>
        </w:rPr>
      </w:pPr>
      <w:r w:rsidRPr="00303A58">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E32FB4" w:rsidRPr="00303A58" w:rsidRDefault="00E32FB4" w:rsidP="00E32FB4">
      <w:pPr>
        <w:pStyle w:val="ConsPlusNormal"/>
        <w:ind w:firstLine="709"/>
        <w:jc w:val="both"/>
        <w:rPr>
          <w:sz w:val="24"/>
          <w:szCs w:val="24"/>
        </w:rPr>
      </w:pPr>
      <w:r w:rsidRPr="00303A58">
        <w:rPr>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E32FB4" w:rsidRPr="00303A58" w:rsidRDefault="00E32FB4" w:rsidP="00E32FB4">
      <w:pPr>
        <w:pStyle w:val="ConsPlusNormal"/>
        <w:ind w:firstLine="709"/>
        <w:jc w:val="both"/>
        <w:rPr>
          <w:sz w:val="24"/>
          <w:szCs w:val="24"/>
        </w:rPr>
      </w:pPr>
      <w:r w:rsidRPr="00303A58">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32FB4" w:rsidRPr="00303A58" w:rsidRDefault="00E32FB4" w:rsidP="00E32FB4">
      <w:pPr>
        <w:pStyle w:val="ConsPlusNormal"/>
        <w:ind w:firstLine="709"/>
        <w:jc w:val="both"/>
        <w:rPr>
          <w:sz w:val="24"/>
          <w:szCs w:val="24"/>
        </w:rPr>
      </w:pPr>
      <w:r w:rsidRPr="00303A58">
        <w:rPr>
          <w:sz w:val="24"/>
          <w:szCs w:val="24"/>
        </w:rPr>
        <w:t>- допуск сурдопереводчика и тифлосурдопереводчика;</w:t>
      </w:r>
    </w:p>
    <w:p w:rsidR="00E32FB4" w:rsidRPr="00303A58" w:rsidRDefault="00E32FB4" w:rsidP="00E32FB4">
      <w:pPr>
        <w:pStyle w:val="ConsPlusNormal"/>
        <w:ind w:firstLine="709"/>
        <w:jc w:val="both"/>
        <w:rPr>
          <w:sz w:val="24"/>
          <w:szCs w:val="24"/>
        </w:rPr>
      </w:pPr>
      <w:proofErr w:type="gramStart"/>
      <w:r w:rsidRPr="00303A58">
        <w:rPr>
          <w:sz w:val="24"/>
          <w:szCs w:val="24"/>
        </w:rPr>
        <w:t xml:space="preserve">-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w:t>
      </w:r>
      <w:r w:rsidRPr="00303A58">
        <w:rPr>
          <w:sz w:val="24"/>
          <w:szCs w:val="24"/>
        </w:rPr>
        <w:lastRenderedPageBreak/>
        <w:t>политики и нормативно-правовому регулированию в сфере социальной защиты населения;</w:t>
      </w:r>
      <w:proofErr w:type="gramEnd"/>
    </w:p>
    <w:p w:rsidR="00E32FB4" w:rsidRPr="00303A58" w:rsidRDefault="00E32FB4" w:rsidP="00E32FB4">
      <w:pPr>
        <w:pStyle w:val="ConsPlusNormal"/>
        <w:ind w:firstLine="709"/>
        <w:jc w:val="both"/>
        <w:rPr>
          <w:sz w:val="24"/>
          <w:szCs w:val="24"/>
        </w:rPr>
      </w:pPr>
      <w:r w:rsidRPr="00303A58">
        <w:rPr>
          <w:sz w:val="24"/>
          <w:szCs w:val="24"/>
        </w:rPr>
        <w:t>- предоставление при необходимости услуги по месту жительства инвалида или в дистанционном режиме;</w:t>
      </w:r>
    </w:p>
    <w:p w:rsidR="00E32FB4" w:rsidRPr="00303A58" w:rsidRDefault="00E32FB4" w:rsidP="00E32FB4">
      <w:pPr>
        <w:pStyle w:val="ConsPlusNormal"/>
        <w:ind w:firstLine="709"/>
        <w:jc w:val="both"/>
        <w:rPr>
          <w:sz w:val="24"/>
          <w:szCs w:val="24"/>
        </w:rPr>
      </w:pPr>
      <w:r w:rsidRPr="00303A58">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E32FB4" w:rsidRPr="00303A58" w:rsidRDefault="00E32FB4" w:rsidP="00E32FB4">
      <w:pPr>
        <w:pStyle w:val="ConsPlusNonformat"/>
        <w:ind w:right="-16" w:firstLine="709"/>
        <w:jc w:val="both"/>
        <w:rPr>
          <w:rFonts w:ascii="Arial" w:hAnsi="Arial" w:cs="Arial"/>
          <w:sz w:val="24"/>
          <w:szCs w:val="24"/>
        </w:rPr>
      </w:pPr>
      <w:r w:rsidRPr="00303A58">
        <w:rPr>
          <w:rFonts w:ascii="Arial" w:hAnsi="Arial" w:cs="Arial"/>
          <w:sz w:val="24"/>
          <w:szCs w:val="24"/>
        </w:rPr>
        <w:t xml:space="preserve">2.14. </w:t>
      </w:r>
      <w:proofErr w:type="gramStart"/>
      <w:r w:rsidRPr="00303A58">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303A58">
        <w:rPr>
          <w:rFonts w:ascii="Arial" w:hAnsi="Arial" w:cs="Arial"/>
          <w:bCs/>
          <w:sz w:val="24"/>
          <w:szCs w:val="24"/>
        </w:rPr>
        <w:t xml:space="preserve">уполномоченного органа </w:t>
      </w:r>
      <w:r w:rsidRPr="00303A58">
        <w:rPr>
          <w:rFonts w:ascii="Arial" w:hAnsi="Arial" w:cs="Arial"/>
          <w:sz w:val="24"/>
          <w:szCs w:val="24"/>
        </w:rPr>
        <w:t>и должностных лиц</w:t>
      </w:r>
      <w:proofErr w:type="gramEnd"/>
      <w:r w:rsidRPr="00303A58">
        <w:rPr>
          <w:rFonts w:ascii="Arial" w:hAnsi="Arial" w:cs="Arial"/>
          <w:bCs/>
          <w:i/>
          <w:sz w:val="24"/>
          <w:szCs w:val="24"/>
        </w:rPr>
        <w:t xml:space="preserve"> </w:t>
      </w:r>
      <w:r w:rsidRPr="00303A58">
        <w:rPr>
          <w:rFonts w:ascii="Arial" w:hAnsi="Arial" w:cs="Arial"/>
          <w:bCs/>
          <w:sz w:val="24"/>
          <w:szCs w:val="24"/>
        </w:rPr>
        <w:t>уполномоченного органа</w:t>
      </w:r>
      <w:r w:rsidRPr="00303A58">
        <w:rPr>
          <w:rFonts w:ascii="Arial" w:hAnsi="Arial" w:cs="Arial"/>
          <w:sz w:val="24"/>
          <w:szCs w:val="24"/>
        </w:rPr>
        <w:t xml:space="preserve">. </w:t>
      </w:r>
    </w:p>
    <w:p w:rsidR="00E32FB4" w:rsidRPr="00303A58" w:rsidRDefault="00E32FB4" w:rsidP="00E32FB4">
      <w:pPr>
        <w:ind w:firstLine="709"/>
        <w:jc w:val="both"/>
        <w:rPr>
          <w:rFonts w:ascii="Arial" w:hAnsi="Arial" w:cs="Arial"/>
          <w:b/>
          <w:bCs/>
          <w:color w:val="FF0000"/>
        </w:rPr>
      </w:pPr>
      <w:r w:rsidRPr="00303A58">
        <w:rPr>
          <w:rFonts w:ascii="Arial" w:hAnsi="Arial" w:cs="Arial"/>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303A58">
        <w:rPr>
          <w:rFonts w:ascii="Arial" w:hAnsi="Arial" w:cs="Arial"/>
          <w:bCs/>
        </w:rPr>
        <w:t>.</w:t>
      </w:r>
      <w:r w:rsidRPr="00303A58">
        <w:rPr>
          <w:rStyle w:val="a9"/>
          <w:rFonts w:ascii="Arial" w:hAnsi="Arial" w:cs="Arial"/>
          <w:bCs/>
          <w:color w:val="FF0000"/>
        </w:rPr>
        <w:footnoteReference w:id="8"/>
      </w:r>
    </w:p>
    <w:p w:rsidR="00E32FB4" w:rsidRPr="00303A58" w:rsidRDefault="00E32FB4" w:rsidP="00E32FB4">
      <w:pPr>
        <w:ind w:left="900" w:right="771"/>
        <w:jc w:val="both"/>
        <w:outlineLvl w:val="0"/>
        <w:rPr>
          <w:rFonts w:ascii="Arial" w:hAnsi="Arial" w:cs="Arial"/>
          <w:b/>
        </w:rPr>
      </w:pPr>
    </w:p>
    <w:p w:rsidR="00E32FB4" w:rsidRPr="00303A58" w:rsidRDefault="00E32FB4" w:rsidP="00E32FB4">
      <w:pPr>
        <w:ind w:right="-2"/>
        <w:jc w:val="center"/>
        <w:outlineLvl w:val="0"/>
        <w:rPr>
          <w:rFonts w:ascii="Arial" w:hAnsi="Arial" w:cs="Arial"/>
          <w:b/>
        </w:rPr>
      </w:pPr>
      <w:r w:rsidRPr="00303A58">
        <w:rPr>
          <w:rStyle w:val="a9"/>
          <w:rFonts w:ascii="Arial" w:hAnsi="Arial" w:cs="Arial"/>
          <w:color w:val="FF0000"/>
        </w:rPr>
        <w:footnoteReference w:id="9"/>
      </w:r>
      <w:r w:rsidRPr="00303A58">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E32FB4" w:rsidRPr="00303A58" w:rsidRDefault="00E32FB4" w:rsidP="00E32FB4">
      <w:pPr>
        <w:ind w:firstLine="540"/>
        <w:jc w:val="both"/>
        <w:rPr>
          <w:rFonts w:ascii="Arial" w:hAnsi="Arial" w:cs="Arial"/>
        </w:rPr>
      </w:pPr>
    </w:p>
    <w:p w:rsidR="00E32FB4" w:rsidRPr="00303A58" w:rsidRDefault="00E32FB4" w:rsidP="00E32FB4">
      <w:pPr>
        <w:ind w:firstLine="709"/>
        <w:jc w:val="both"/>
        <w:rPr>
          <w:rFonts w:ascii="Arial" w:hAnsi="Arial" w:cs="Arial"/>
        </w:rPr>
      </w:pPr>
      <w:r w:rsidRPr="00303A58">
        <w:rPr>
          <w:rFonts w:ascii="Arial" w:hAnsi="Arial" w:cs="Arial"/>
        </w:rPr>
        <w:t>Предоставление муниципальной услуги включает в себя следующие административные процедуры:</w:t>
      </w:r>
    </w:p>
    <w:p w:rsidR="00E32FB4" w:rsidRPr="00303A58" w:rsidRDefault="00E32FB4" w:rsidP="00E32FB4">
      <w:pPr>
        <w:ind w:firstLine="709"/>
        <w:jc w:val="both"/>
        <w:rPr>
          <w:rFonts w:ascii="Arial" w:hAnsi="Arial" w:cs="Arial"/>
        </w:rPr>
      </w:pPr>
      <w:r w:rsidRPr="00303A58">
        <w:rPr>
          <w:rStyle w:val="a9"/>
          <w:rFonts w:ascii="Arial" w:hAnsi="Arial" w:cs="Arial"/>
          <w:color w:val="FF0000"/>
        </w:rPr>
        <w:footnoteReference w:id="10"/>
      </w:r>
      <w:r w:rsidRPr="00303A58">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E32FB4" w:rsidRPr="00303A58" w:rsidRDefault="00E32FB4" w:rsidP="00E32FB4">
      <w:pPr>
        <w:ind w:firstLine="709"/>
        <w:jc w:val="both"/>
        <w:rPr>
          <w:rFonts w:ascii="Arial" w:hAnsi="Arial" w:cs="Arial"/>
        </w:rPr>
      </w:pPr>
      <w:r w:rsidRPr="00303A58">
        <w:rPr>
          <w:rFonts w:ascii="Arial" w:hAnsi="Arial" w:cs="Arial"/>
          <w:color w:val="FF0000"/>
          <w:vertAlign w:val="superscript"/>
        </w:rPr>
        <w:t>10</w:t>
      </w:r>
      <w:r w:rsidRPr="00303A58">
        <w:rPr>
          <w:rFonts w:ascii="Arial" w:hAnsi="Arial" w:cs="Arial"/>
        </w:rPr>
        <w:t>2) возврат заявления о предварительном согласовании и приложенных к нему документов;</w:t>
      </w:r>
    </w:p>
    <w:p w:rsidR="00E32FB4" w:rsidRPr="00303A58" w:rsidRDefault="00E32FB4" w:rsidP="00E32FB4">
      <w:pPr>
        <w:ind w:firstLine="709"/>
        <w:jc w:val="both"/>
        <w:rPr>
          <w:rFonts w:ascii="Arial" w:hAnsi="Arial" w:cs="Arial"/>
        </w:rPr>
      </w:pPr>
      <w:r w:rsidRPr="00303A58">
        <w:rPr>
          <w:rFonts w:ascii="Arial" w:hAnsi="Arial" w:cs="Arial"/>
          <w:color w:val="FF0000"/>
          <w:vertAlign w:val="superscript"/>
        </w:rPr>
        <w:t>10</w:t>
      </w:r>
      <w:r w:rsidRPr="00303A58">
        <w:rPr>
          <w:rFonts w:ascii="Arial" w:hAnsi="Arial" w:cs="Arial"/>
        </w:rPr>
        <w:t>3) приостановление срока рассмотрения заявления о предварительном согласовании;</w:t>
      </w:r>
    </w:p>
    <w:p w:rsidR="00E32FB4" w:rsidRPr="00303A58" w:rsidRDefault="00E32FB4" w:rsidP="00E32FB4">
      <w:pPr>
        <w:ind w:firstLine="709"/>
        <w:jc w:val="both"/>
        <w:rPr>
          <w:rFonts w:ascii="Arial" w:hAnsi="Arial" w:cs="Arial"/>
        </w:rPr>
      </w:pPr>
      <w:r w:rsidRPr="00303A58">
        <w:rPr>
          <w:rFonts w:ascii="Arial" w:hAnsi="Arial" w:cs="Arial"/>
          <w:color w:val="FF0000"/>
          <w:vertAlign w:val="superscript"/>
        </w:rPr>
        <w:t>10</w:t>
      </w:r>
      <w:r w:rsidRPr="00303A58">
        <w:rPr>
          <w:rFonts w:ascii="Arial" w:hAnsi="Arial" w:cs="Arial"/>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E32FB4" w:rsidRPr="00303A58" w:rsidRDefault="00E32FB4" w:rsidP="00E32FB4">
      <w:pPr>
        <w:ind w:firstLine="709"/>
        <w:jc w:val="both"/>
        <w:rPr>
          <w:rFonts w:ascii="Arial" w:hAnsi="Arial" w:cs="Arial"/>
        </w:rPr>
      </w:pPr>
      <w:r w:rsidRPr="00303A58">
        <w:rPr>
          <w:rFonts w:ascii="Arial" w:hAnsi="Arial" w:cs="Arial"/>
          <w:color w:val="FF0000"/>
          <w:vertAlign w:val="superscript"/>
        </w:rPr>
        <w:t>5,10</w:t>
      </w:r>
      <w:r w:rsidRPr="00303A58">
        <w:rPr>
          <w:rFonts w:ascii="Arial" w:hAnsi="Arial" w:cs="Arial"/>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E32FB4" w:rsidRPr="00303A58" w:rsidRDefault="00E32FB4" w:rsidP="00E32FB4">
      <w:pPr>
        <w:ind w:firstLine="709"/>
        <w:jc w:val="both"/>
        <w:rPr>
          <w:rFonts w:ascii="Arial" w:hAnsi="Arial" w:cs="Arial"/>
        </w:rPr>
      </w:pPr>
      <w:r w:rsidRPr="00303A58">
        <w:rPr>
          <w:rFonts w:ascii="Arial" w:hAnsi="Arial" w:cs="Arial"/>
          <w:color w:val="FF0000"/>
          <w:vertAlign w:val="superscript"/>
        </w:rPr>
        <w:t>10</w:t>
      </w:r>
      <w:r w:rsidRPr="00303A58">
        <w:rPr>
          <w:rFonts w:ascii="Arial" w:hAnsi="Arial" w:cs="Arial"/>
        </w:rPr>
        <w:t>6) рассмотрение заявления о предварительном согласовании, принятие решения по итогам рассмотрения;</w:t>
      </w:r>
    </w:p>
    <w:p w:rsidR="00E32FB4" w:rsidRPr="00303A58" w:rsidRDefault="00E32FB4" w:rsidP="00E32FB4">
      <w:pPr>
        <w:ind w:firstLine="709"/>
        <w:jc w:val="both"/>
        <w:rPr>
          <w:rFonts w:ascii="Arial" w:hAnsi="Arial" w:cs="Arial"/>
        </w:rPr>
      </w:pPr>
      <w:r w:rsidRPr="00303A58">
        <w:rPr>
          <w:rFonts w:ascii="Arial" w:hAnsi="Arial" w:cs="Arial"/>
        </w:rPr>
        <w:lastRenderedPageBreak/>
        <w:t xml:space="preserve">  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E32FB4" w:rsidRPr="00303A58" w:rsidRDefault="00E32FB4" w:rsidP="00E32FB4">
      <w:pPr>
        <w:ind w:firstLine="709"/>
        <w:jc w:val="both"/>
        <w:rPr>
          <w:rFonts w:ascii="Arial" w:hAnsi="Arial" w:cs="Arial"/>
        </w:rPr>
      </w:pPr>
      <w:r w:rsidRPr="00303A58">
        <w:rPr>
          <w:rFonts w:ascii="Arial" w:hAnsi="Arial" w:cs="Arial"/>
        </w:rPr>
        <w:t xml:space="preserve">  8) </w:t>
      </w:r>
      <w:bookmarkStart w:id="4" w:name="Par5"/>
      <w:bookmarkEnd w:id="4"/>
      <w:r w:rsidRPr="00303A58">
        <w:rPr>
          <w:rFonts w:ascii="Arial" w:hAnsi="Arial" w:cs="Arial"/>
        </w:rPr>
        <w:t>возврат заявления о предоставлении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 xml:space="preserve">  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 xml:space="preserve">  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E32FB4" w:rsidRPr="00303A58" w:rsidRDefault="00E32FB4" w:rsidP="00E32FB4">
      <w:pPr>
        <w:ind w:firstLine="709"/>
        <w:jc w:val="both"/>
        <w:rPr>
          <w:rFonts w:ascii="Arial" w:hAnsi="Arial" w:cs="Arial"/>
        </w:rPr>
      </w:pPr>
    </w:p>
    <w:p w:rsidR="00E32FB4" w:rsidRPr="00303A58" w:rsidRDefault="00E32FB4" w:rsidP="00E32FB4">
      <w:pPr>
        <w:ind w:firstLine="709"/>
        <w:jc w:val="both"/>
        <w:rPr>
          <w:rFonts w:ascii="Arial" w:hAnsi="Arial" w:cs="Arial"/>
        </w:rPr>
      </w:pPr>
      <w:r w:rsidRPr="00303A58">
        <w:rPr>
          <w:rFonts w:ascii="Arial" w:hAnsi="Arial" w:cs="Arial"/>
          <w:color w:val="FF0000"/>
          <w:vertAlign w:val="superscript"/>
        </w:rPr>
        <w:t>10</w:t>
      </w:r>
      <w:r w:rsidRPr="00303A58">
        <w:rPr>
          <w:rFonts w:ascii="Arial" w:hAnsi="Arial" w:cs="Arial"/>
        </w:rPr>
        <w:t xml:space="preserve">3.1. </w:t>
      </w:r>
      <w:r w:rsidRPr="00303A58">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w:t>
      </w:r>
      <w:r w:rsidRPr="00303A58">
        <w:rPr>
          <w:rFonts w:ascii="Arial" w:hAnsi="Arial" w:cs="Arial"/>
        </w:rPr>
        <w:t xml:space="preserve"> либо отказ в приеме к рассмотрению заявления;</w:t>
      </w:r>
    </w:p>
    <w:p w:rsidR="00E32FB4" w:rsidRPr="00303A58" w:rsidRDefault="00E32FB4" w:rsidP="00E32FB4">
      <w:pPr>
        <w:ind w:firstLine="709"/>
        <w:jc w:val="both"/>
        <w:rPr>
          <w:rFonts w:ascii="Arial" w:hAnsi="Arial" w:cs="Arial"/>
        </w:rPr>
      </w:pPr>
      <w:r w:rsidRPr="00303A58">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E32FB4" w:rsidRPr="00303A58" w:rsidRDefault="00E32FB4" w:rsidP="00E32FB4">
      <w:pPr>
        <w:ind w:firstLine="709"/>
        <w:jc w:val="both"/>
        <w:rPr>
          <w:rFonts w:ascii="Arial" w:hAnsi="Arial" w:cs="Arial"/>
        </w:rPr>
      </w:pPr>
      <w:r w:rsidRPr="00303A58">
        <w:rPr>
          <w:rFonts w:ascii="Arial" w:hAnsi="Arial" w:cs="Arial"/>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E32FB4" w:rsidRPr="00303A58" w:rsidRDefault="00E32FB4" w:rsidP="00E32FB4">
      <w:pPr>
        <w:ind w:firstLine="709"/>
        <w:jc w:val="both"/>
        <w:rPr>
          <w:rFonts w:ascii="Arial" w:hAnsi="Arial" w:cs="Arial"/>
        </w:rPr>
      </w:pPr>
      <w:r w:rsidRPr="00303A58">
        <w:rPr>
          <w:rFonts w:ascii="Arial" w:hAnsi="Arial" w:cs="Arial"/>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E32FB4" w:rsidRPr="00303A58" w:rsidRDefault="00E32FB4" w:rsidP="00E32FB4">
      <w:pPr>
        <w:ind w:firstLine="709"/>
        <w:jc w:val="both"/>
        <w:rPr>
          <w:rFonts w:ascii="Arial" w:hAnsi="Arial" w:cs="Arial"/>
        </w:rPr>
      </w:pPr>
      <w:r w:rsidRPr="00303A58">
        <w:rPr>
          <w:rFonts w:ascii="Arial" w:hAnsi="Arial" w:cs="Arial"/>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E32FB4" w:rsidRPr="00303A58" w:rsidRDefault="00E32FB4" w:rsidP="00E32FB4">
      <w:pPr>
        <w:ind w:firstLine="709"/>
        <w:jc w:val="both"/>
        <w:rPr>
          <w:rFonts w:ascii="Arial" w:hAnsi="Arial" w:cs="Arial"/>
        </w:rPr>
      </w:pPr>
      <w:proofErr w:type="gramStart"/>
      <w:r w:rsidRPr="00303A58">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E32FB4" w:rsidRPr="00303A58" w:rsidRDefault="00E32FB4" w:rsidP="00E32FB4">
      <w:pPr>
        <w:ind w:firstLine="709"/>
        <w:jc w:val="both"/>
        <w:rPr>
          <w:rFonts w:ascii="Arial" w:hAnsi="Arial" w:cs="Arial"/>
        </w:rPr>
      </w:pPr>
      <w:r w:rsidRPr="00303A58">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E32FB4" w:rsidRPr="00303A58" w:rsidRDefault="00E32FB4" w:rsidP="00E32FB4">
      <w:pPr>
        <w:ind w:firstLine="709"/>
        <w:jc w:val="both"/>
        <w:rPr>
          <w:rFonts w:ascii="Arial" w:hAnsi="Arial" w:cs="Arial"/>
        </w:rPr>
      </w:pPr>
      <w:r w:rsidRPr="00303A58">
        <w:rPr>
          <w:rFonts w:ascii="Arial" w:hAnsi="Arial" w:cs="Arial"/>
        </w:rPr>
        <w:t xml:space="preserve">3.1.5. </w:t>
      </w:r>
      <w:proofErr w:type="gramStart"/>
      <w:r w:rsidRPr="00303A58">
        <w:rPr>
          <w:rFonts w:ascii="Arial" w:hAnsi="Arial" w:cs="Arial"/>
        </w:rPr>
        <w:t>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w:t>
      </w:r>
      <w:proofErr w:type="gramEnd"/>
      <w:r w:rsidRPr="00303A58">
        <w:rPr>
          <w:rFonts w:ascii="Arial" w:hAnsi="Arial" w:cs="Arial"/>
        </w:rPr>
        <w:t xml:space="preserve"> подписи.</w:t>
      </w:r>
    </w:p>
    <w:p w:rsidR="00E32FB4" w:rsidRPr="00303A58" w:rsidRDefault="00E32FB4" w:rsidP="00E32FB4">
      <w:pPr>
        <w:ind w:firstLine="709"/>
        <w:jc w:val="both"/>
        <w:rPr>
          <w:rFonts w:ascii="Arial" w:hAnsi="Arial" w:cs="Arial"/>
        </w:rPr>
      </w:pPr>
      <w:r w:rsidRPr="00303A58">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E32FB4" w:rsidRPr="00303A58" w:rsidRDefault="00E32FB4" w:rsidP="00E32FB4">
      <w:pPr>
        <w:ind w:firstLine="709"/>
        <w:jc w:val="both"/>
        <w:rPr>
          <w:rFonts w:ascii="Arial" w:hAnsi="Arial" w:cs="Arial"/>
        </w:rPr>
      </w:pPr>
      <w:proofErr w:type="gramStart"/>
      <w:r w:rsidRPr="00303A58">
        <w:rPr>
          <w:rFonts w:ascii="Arial" w:hAnsi="Arial" w:cs="Arial"/>
        </w:rPr>
        <w:lastRenderedPageBreak/>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303A58">
        <w:rPr>
          <w:rFonts w:ascii="Arial" w:hAnsi="Arial" w:cs="Arial"/>
        </w:rPr>
        <w:t xml:space="preserve"> </w:t>
      </w:r>
      <w:proofErr w:type="gramStart"/>
      <w:r w:rsidRPr="00303A58">
        <w:rPr>
          <w:rFonts w:ascii="Arial" w:hAnsi="Arial" w:cs="Arial"/>
        </w:rPr>
        <w:t>соответствии</w:t>
      </w:r>
      <w:proofErr w:type="gramEnd"/>
      <w:r w:rsidRPr="00303A58">
        <w:rPr>
          <w:rFonts w:ascii="Arial" w:hAnsi="Arial" w:cs="Arial"/>
        </w:rPr>
        <w:t xml:space="preserve"> с которыми должно быть представлено заявление.</w:t>
      </w:r>
    </w:p>
    <w:p w:rsidR="00E32FB4" w:rsidRPr="00303A58" w:rsidRDefault="00E32FB4" w:rsidP="00E32FB4">
      <w:pPr>
        <w:ind w:firstLine="709"/>
        <w:jc w:val="both"/>
        <w:rPr>
          <w:rFonts w:ascii="Arial" w:hAnsi="Arial" w:cs="Arial"/>
        </w:rPr>
      </w:pPr>
      <w:r w:rsidRPr="00303A58">
        <w:rPr>
          <w:rFonts w:ascii="Arial" w:hAnsi="Arial" w:cs="Arial"/>
        </w:rPr>
        <w:t>В случае</w:t>
      </w:r>
      <w:proofErr w:type="gramStart"/>
      <w:r w:rsidRPr="00303A58">
        <w:rPr>
          <w:rFonts w:ascii="Arial" w:hAnsi="Arial" w:cs="Arial"/>
        </w:rPr>
        <w:t>,</w:t>
      </w:r>
      <w:proofErr w:type="gramEnd"/>
      <w:r w:rsidRPr="00303A58">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4" w:tooltip="consultantplus://offline/ref=68B2E88CB8B712B9737DC70F538D7A7DC20B347DC75FE7DDB99EB8750862DB36765E782B544DCD4EeAwCK" w:history="1">
        <w:r w:rsidRPr="00303A58">
          <w:rPr>
            <w:rFonts w:ascii="Arial" w:hAnsi="Arial" w:cs="Arial"/>
          </w:rPr>
          <w:t>статьи 11</w:t>
        </w:r>
      </w:hyperlink>
      <w:r w:rsidRPr="00303A58">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E32FB4" w:rsidRPr="00303A58" w:rsidRDefault="00E32FB4" w:rsidP="00E32FB4">
      <w:pPr>
        <w:ind w:firstLine="709"/>
        <w:jc w:val="both"/>
        <w:rPr>
          <w:rFonts w:ascii="Arial" w:hAnsi="Arial" w:cs="Arial"/>
        </w:rPr>
      </w:pPr>
      <w:r w:rsidRPr="00303A58">
        <w:rPr>
          <w:rFonts w:ascii="Arial" w:hAnsi="Arial" w:cs="Arial"/>
        </w:rPr>
        <w:t>3.1.6. Максимальный срок исполнения административной процедуры:</w:t>
      </w:r>
    </w:p>
    <w:p w:rsidR="00E32FB4" w:rsidRPr="00303A58" w:rsidRDefault="00E32FB4" w:rsidP="00E32FB4">
      <w:pPr>
        <w:pStyle w:val="aff2"/>
        <w:ind w:firstLine="709"/>
        <w:jc w:val="both"/>
        <w:rPr>
          <w:rFonts w:ascii="Arial" w:hAnsi="Arial" w:cs="Arial"/>
          <w:sz w:val="24"/>
          <w:szCs w:val="24"/>
        </w:rPr>
      </w:pPr>
      <w:r w:rsidRPr="00303A58">
        <w:rPr>
          <w:rFonts w:ascii="Arial" w:hAnsi="Arial" w:cs="Arial"/>
          <w:sz w:val="24"/>
          <w:szCs w:val="24"/>
        </w:rPr>
        <w:t>- при личном приеме граждан  –  не  более 20* минут;</w:t>
      </w:r>
    </w:p>
    <w:p w:rsidR="00E32FB4" w:rsidRPr="00303A58" w:rsidRDefault="00E32FB4" w:rsidP="00E32FB4">
      <w:pPr>
        <w:pStyle w:val="aff2"/>
        <w:ind w:firstLine="709"/>
        <w:jc w:val="both"/>
        <w:rPr>
          <w:rFonts w:ascii="Arial" w:hAnsi="Arial" w:cs="Arial"/>
          <w:sz w:val="24"/>
          <w:szCs w:val="24"/>
        </w:rPr>
      </w:pPr>
      <w:r w:rsidRPr="00303A58">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E32FB4" w:rsidRPr="00303A58" w:rsidRDefault="00E32FB4" w:rsidP="00E32FB4">
      <w:pPr>
        <w:ind w:firstLine="709"/>
        <w:jc w:val="both"/>
        <w:rPr>
          <w:rFonts w:ascii="Arial" w:hAnsi="Arial" w:cs="Arial"/>
        </w:rPr>
      </w:pPr>
      <w:r w:rsidRPr="00303A58">
        <w:rPr>
          <w:rFonts w:ascii="Arial" w:hAnsi="Arial" w:cs="Arial"/>
          <w:i/>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E32FB4" w:rsidRPr="00303A58" w:rsidRDefault="00E32FB4" w:rsidP="00E32FB4">
      <w:pPr>
        <w:ind w:firstLine="709"/>
        <w:jc w:val="both"/>
        <w:rPr>
          <w:rFonts w:ascii="Arial" w:hAnsi="Arial" w:cs="Arial"/>
          <w:iCs/>
        </w:rPr>
      </w:pPr>
      <w:r w:rsidRPr="00303A58">
        <w:rPr>
          <w:rFonts w:ascii="Arial" w:hAnsi="Arial" w:cs="Arial"/>
          <w:iCs/>
        </w:rPr>
        <w:t xml:space="preserve">- при поступлении заявления в электронной форме, в том числе посредством </w:t>
      </w:r>
      <w:r w:rsidRPr="00303A58">
        <w:rPr>
          <w:rFonts w:ascii="Arial" w:hAnsi="Arial" w:cs="Arial"/>
        </w:rPr>
        <w:t>Единого портала государственных и муниципальных услуг</w:t>
      </w:r>
      <w:r w:rsidRPr="00303A58">
        <w:rPr>
          <w:rFonts w:ascii="Arial" w:hAnsi="Arial" w:cs="Arial"/>
          <w:iCs/>
        </w:rPr>
        <w:t>:</w:t>
      </w:r>
    </w:p>
    <w:p w:rsidR="00E32FB4" w:rsidRPr="00303A58" w:rsidRDefault="00E32FB4" w:rsidP="00E32FB4">
      <w:pPr>
        <w:ind w:firstLine="709"/>
        <w:jc w:val="both"/>
        <w:rPr>
          <w:rFonts w:ascii="Arial" w:hAnsi="Arial" w:cs="Arial"/>
          <w:iCs/>
        </w:rPr>
      </w:pPr>
      <w:r w:rsidRPr="00303A58">
        <w:rPr>
          <w:rFonts w:ascii="Arial" w:hAnsi="Arial" w:cs="Arial"/>
          <w:iCs/>
        </w:rPr>
        <w:t>регистрация заявления осуществляется не позднее 1 рабочего дня</w:t>
      </w:r>
      <w:r w:rsidRPr="00303A58">
        <w:rPr>
          <w:rFonts w:ascii="Arial" w:hAnsi="Arial" w:cs="Arial"/>
        </w:rPr>
        <w:t>, следующего за днем поступления заявления в уполномоченный о</w:t>
      </w:r>
      <w:r w:rsidRPr="00303A58">
        <w:rPr>
          <w:rFonts w:ascii="Arial" w:hAnsi="Arial" w:cs="Arial"/>
          <w:iCs/>
        </w:rPr>
        <w:t>рган;</w:t>
      </w:r>
    </w:p>
    <w:p w:rsidR="00E32FB4" w:rsidRPr="00303A58" w:rsidRDefault="00E32FB4" w:rsidP="00E32FB4">
      <w:pPr>
        <w:ind w:firstLine="709"/>
        <w:jc w:val="both"/>
        <w:rPr>
          <w:rFonts w:ascii="Arial" w:hAnsi="Arial" w:cs="Arial"/>
          <w:iCs/>
        </w:rPr>
      </w:pPr>
      <w:r w:rsidRPr="00303A58">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E32FB4" w:rsidRPr="00303A58" w:rsidRDefault="00E32FB4" w:rsidP="00E32FB4">
      <w:pPr>
        <w:ind w:firstLine="709"/>
        <w:jc w:val="both"/>
        <w:rPr>
          <w:rFonts w:ascii="Arial" w:hAnsi="Arial" w:cs="Arial"/>
        </w:rPr>
      </w:pPr>
      <w:r w:rsidRPr="00303A58">
        <w:rPr>
          <w:rFonts w:ascii="Arial" w:hAnsi="Arial" w:cs="Arial"/>
          <w:iCs/>
        </w:rPr>
        <w:t xml:space="preserve">уведомление </w:t>
      </w:r>
      <w:r w:rsidRPr="00303A58">
        <w:rPr>
          <w:rFonts w:ascii="Arial" w:hAnsi="Arial" w:cs="Arial"/>
        </w:rPr>
        <w:t xml:space="preserve">об отказе в приеме к рассмотрению заявления, в случае выявления в ходе </w:t>
      </w:r>
      <w:proofErr w:type="gramStart"/>
      <w:r w:rsidRPr="00303A58">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303A58">
        <w:rPr>
          <w:rFonts w:ascii="Arial" w:hAnsi="Arial" w:cs="Arial"/>
        </w:rPr>
        <w:t xml:space="preserve"> </w:t>
      </w:r>
      <w:r w:rsidRPr="00303A58">
        <w:rPr>
          <w:rFonts w:ascii="Arial" w:hAnsi="Arial" w:cs="Arial"/>
          <w:iCs/>
        </w:rPr>
        <w:t xml:space="preserve">направляется в течение 3 дней со дня </w:t>
      </w:r>
      <w:r w:rsidRPr="00303A58">
        <w:rPr>
          <w:rFonts w:ascii="Arial" w:hAnsi="Arial" w:cs="Arial"/>
        </w:rPr>
        <w:t>завершения проведения такой проверки.</w:t>
      </w:r>
      <w:r w:rsidRPr="00303A58">
        <w:rPr>
          <w:rFonts w:ascii="Arial" w:hAnsi="Arial" w:cs="Arial"/>
          <w:iCs/>
        </w:rPr>
        <w:t xml:space="preserve"> </w:t>
      </w:r>
    </w:p>
    <w:p w:rsidR="00E32FB4" w:rsidRPr="00303A58" w:rsidRDefault="00E32FB4" w:rsidP="00E32FB4">
      <w:pPr>
        <w:pStyle w:val="aff2"/>
        <w:ind w:firstLine="709"/>
        <w:jc w:val="both"/>
        <w:rPr>
          <w:rFonts w:ascii="Arial" w:hAnsi="Arial" w:cs="Arial"/>
          <w:sz w:val="24"/>
          <w:szCs w:val="24"/>
        </w:rPr>
      </w:pPr>
      <w:r w:rsidRPr="00303A58">
        <w:rPr>
          <w:rFonts w:ascii="Arial" w:hAnsi="Arial" w:cs="Arial"/>
          <w:sz w:val="24"/>
          <w:szCs w:val="24"/>
        </w:rPr>
        <w:t>3.1.7. Результатом исполнения административной процедуры является:</w:t>
      </w:r>
    </w:p>
    <w:p w:rsidR="00E32FB4" w:rsidRPr="00303A58" w:rsidRDefault="00E32FB4" w:rsidP="00E32FB4">
      <w:pPr>
        <w:ind w:firstLine="709"/>
        <w:jc w:val="both"/>
        <w:rPr>
          <w:rFonts w:ascii="Arial" w:hAnsi="Arial" w:cs="Arial"/>
        </w:rPr>
      </w:pPr>
      <w:r w:rsidRPr="00303A58">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32FB4" w:rsidRPr="00303A58" w:rsidRDefault="00E32FB4" w:rsidP="00E32FB4">
      <w:pPr>
        <w:ind w:firstLine="709"/>
        <w:jc w:val="both"/>
        <w:rPr>
          <w:rFonts w:ascii="Arial" w:hAnsi="Arial" w:cs="Arial"/>
        </w:rPr>
      </w:pPr>
      <w:r w:rsidRPr="00303A58">
        <w:rPr>
          <w:rFonts w:ascii="Arial" w:hAnsi="Arial" w:cs="Arial"/>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303A58">
        <w:rPr>
          <w:rFonts w:ascii="Arial" w:hAnsi="Arial" w:cs="Arial"/>
          <w:iCs/>
        </w:rPr>
        <w:t xml:space="preserve">уведомления </w:t>
      </w:r>
      <w:r w:rsidRPr="00303A58">
        <w:rPr>
          <w:rFonts w:ascii="Arial" w:hAnsi="Arial" w:cs="Arial"/>
        </w:rPr>
        <w:t xml:space="preserve">об отказе в приеме к рассмотрению заявления                 (в случае </w:t>
      </w:r>
      <w:proofErr w:type="gramStart"/>
      <w:r w:rsidRPr="00303A58">
        <w:rPr>
          <w:rFonts w:ascii="Arial" w:hAnsi="Arial" w:cs="Arial"/>
        </w:rPr>
        <w:t>выявления несоблюдения установленных условий признания действительности квалифицированной подписи</w:t>
      </w:r>
      <w:proofErr w:type="gramEnd"/>
      <w:r w:rsidRPr="00303A58">
        <w:rPr>
          <w:rFonts w:ascii="Arial" w:hAnsi="Arial" w:cs="Arial"/>
        </w:rPr>
        <w:t>).</w:t>
      </w:r>
    </w:p>
    <w:p w:rsidR="00E32FB4" w:rsidRPr="00303A58" w:rsidRDefault="00E32FB4" w:rsidP="00E32FB4">
      <w:pPr>
        <w:ind w:firstLine="709"/>
        <w:jc w:val="both"/>
        <w:rPr>
          <w:rFonts w:ascii="Arial" w:hAnsi="Arial" w:cs="Arial"/>
        </w:rPr>
      </w:pPr>
    </w:p>
    <w:p w:rsidR="00E32FB4" w:rsidRPr="00303A58" w:rsidRDefault="00E32FB4" w:rsidP="00E32FB4">
      <w:pPr>
        <w:ind w:firstLine="709"/>
        <w:jc w:val="both"/>
        <w:rPr>
          <w:rFonts w:ascii="Arial" w:hAnsi="Arial" w:cs="Arial"/>
          <w:u w:val="single"/>
        </w:rPr>
      </w:pPr>
      <w:r w:rsidRPr="00303A58">
        <w:rPr>
          <w:rFonts w:ascii="Arial" w:hAnsi="Arial" w:cs="Arial"/>
          <w:color w:val="FF0000"/>
          <w:vertAlign w:val="superscript"/>
        </w:rPr>
        <w:t>10</w:t>
      </w:r>
      <w:r w:rsidRPr="00303A58">
        <w:rPr>
          <w:rFonts w:ascii="Arial" w:hAnsi="Arial" w:cs="Arial"/>
          <w:u w:val="single"/>
        </w:rPr>
        <w:t>3.2. Возврат заявления о предварительном согласовании и приложенных к нему документов.</w:t>
      </w:r>
    </w:p>
    <w:p w:rsidR="00E32FB4" w:rsidRPr="00303A58" w:rsidRDefault="00E32FB4" w:rsidP="00E32FB4">
      <w:pPr>
        <w:ind w:firstLine="709"/>
        <w:jc w:val="both"/>
        <w:rPr>
          <w:rFonts w:ascii="Arial" w:hAnsi="Arial" w:cs="Arial"/>
        </w:rPr>
      </w:pPr>
      <w:r w:rsidRPr="00303A58">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E32FB4" w:rsidRPr="00303A58" w:rsidRDefault="00E32FB4" w:rsidP="00E32FB4">
      <w:pPr>
        <w:ind w:firstLine="709"/>
        <w:jc w:val="both"/>
        <w:rPr>
          <w:rFonts w:ascii="Arial" w:hAnsi="Arial" w:cs="Arial"/>
        </w:rPr>
      </w:pPr>
      <w:r w:rsidRPr="00303A58">
        <w:rPr>
          <w:rFonts w:ascii="Arial" w:hAnsi="Arial" w:cs="Arial"/>
        </w:rPr>
        <w:t xml:space="preserve">3.2.2. </w:t>
      </w:r>
      <w:proofErr w:type="gramStart"/>
      <w:r w:rsidRPr="00303A58">
        <w:rPr>
          <w:rFonts w:ascii="Arial" w:hAnsi="Arial" w:cs="Arial"/>
        </w:rPr>
        <w:t xml:space="preserve">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w:t>
      </w:r>
      <w:r w:rsidRPr="00303A58">
        <w:rPr>
          <w:rFonts w:ascii="Arial" w:hAnsi="Arial" w:cs="Arial"/>
        </w:rPr>
        <w:lastRenderedPageBreak/>
        <w:t>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303A58">
        <w:rPr>
          <w:rFonts w:ascii="Arial" w:hAnsi="Arial" w:cs="Arial"/>
        </w:rPr>
        <w:t xml:space="preserve"> должностному лицу.</w:t>
      </w:r>
    </w:p>
    <w:p w:rsidR="00E32FB4" w:rsidRPr="00303A58" w:rsidRDefault="00E32FB4" w:rsidP="00E32FB4">
      <w:pPr>
        <w:ind w:firstLine="709"/>
        <w:jc w:val="both"/>
        <w:rPr>
          <w:rFonts w:ascii="Arial" w:hAnsi="Arial" w:cs="Arial"/>
        </w:rPr>
      </w:pPr>
      <w:r w:rsidRPr="00303A58">
        <w:rPr>
          <w:rFonts w:ascii="Arial" w:hAnsi="Arial" w:cs="Arial"/>
        </w:rPr>
        <w:t>В случае отсутствия оснований для возврата заявления о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E32FB4" w:rsidRPr="00303A58" w:rsidRDefault="00E32FB4" w:rsidP="00E32FB4">
      <w:pPr>
        <w:ind w:firstLine="709"/>
        <w:jc w:val="both"/>
        <w:rPr>
          <w:rFonts w:ascii="Arial" w:hAnsi="Arial" w:cs="Arial"/>
        </w:rPr>
      </w:pPr>
      <w:r w:rsidRPr="00303A58">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E32FB4" w:rsidRPr="00303A58" w:rsidRDefault="00E32FB4" w:rsidP="00E32FB4">
      <w:pPr>
        <w:ind w:firstLine="709"/>
        <w:jc w:val="both"/>
        <w:rPr>
          <w:rFonts w:ascii="Arial" w:hAnsi="Arial" w:cs="Arial"/>
        </w:rPr>
      </w:pPr>
      <w:r w:rsidRPr="00303A58">
        <w:rPr>
          <w:rFonts w:ascii="Arial" w:hAnsi="Arial" w:cs="Arial"/>
        </w:rPr>
        <w:t>3.2.5. Максимальный срок исполнения административной процедуры – 10 дней  со дня поступления заявления.</w:t>
      </w:r>
    </w:p>
    <w:p w:rsidR="00E32FB4" w:rsidRPr="00303A58" w:rsidRDefault="00E32FB4" w:rsidP="00E32FB4">
      <w:pPr>
        <w:ind w:firstLine="709"/>
        <w:jc w:val="both"/>
        <w:rPr>
          <w:rFonts w:ascii="Arial" w:hAnsi="Arial" w:cs="Arial"/>
        </w:rPr>
      </w:pPr>
      <w:r w:rsidRPr="00303A58">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E32FB4" w:rsidRPr="00303A58" w:rsidRDefault="00E32FB4" w:rsidP="00E32FB4">
      <w:pPr>
        <w:ind w:firstLine="709"/>
        <w:jc w:val="both"/>
        <w:rPr>
          <w:rFonts w:ascii="Arial" w:hAnsi="Arial" w:cs="Arial"/>
        </w:rPr>
      </w:pPr>
    </w:p>
    <w:p w:rsidR="00E32FB4" w:rsidRPr="00303A58" w:rsidRDefault="00E32FB4" w:rsidP="00E32FB4">
      <w:pPr>
        <w:ind w:firstLine="709"/>
        <w:jc w:val="both"/>
        <w:rPr>
          <w:rFonts w:ascii="Arial" w:hAnsi="Arial" w:cs="Arial"/>
          <w:u w:val="single"/>
        </w:rPr>
      </w:pPr>
      <w:r w:rsidRPr="00303A58">
        <w:rPr>
          <w:rFonts w:ascii="Arial" w:hAnsi="Arial" w:cs="Arial"/>
          <w:color w:val="FF0000"/>
          <w:vertAlign w:val="superscript"/>
        </w:rPr>
        <w:t>10</w:t>
      </w:r>
      <w:r w:rsidRPr="00303A58">
        <w:rPr>
          <w:rFonts w:ascii="Arial" w:hAnsi="Arial" w:cs="Arial"/>
          <w:u w:val="single"/>
        </w:rPr>
        <w:t xml:space="preserve">3.3. Приостановление срока рассмотрения заявления о предварительном согласовании. </w:t>
      </w:r>
    </w:p>
    <w:p w:rsidR="00E32FB4" w:rsidRPr="00303A58" w:rsidRDefault="00E32FB4" w:rsidP="00E32FB4">
      <w:pPr>
        <w:ind w:firstLine="709"/>
        <w:jc w:val="both"/>
        <w:rPr>
          <w:rFonts w:ascii="Arial" w:hAnsi="Arial" w:cs="Arial"/>
        </w:rPr>
      </w:pPr>
      <w:r w:rsidRPr="00303A58">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3.3.2. В случае</w:t>
      </w:r>
      <w:proofErr w:type="gramStart"/>
      <w:r w:rsidRPr="00303A58">
        <w:rPr>
          <w:rFonts w:ascii="Arial" w:hAnsi="Arial" w:cs="Arial"/>
        </w:rPr>
        <w:t>,</w:t>
      </w:r>
      <w:proofErr w:type="gramEnd"/>
      <w:r w:rsidRPr="00303A58">
        <w:rPr>
          <w:rFonts w:ascii="Arial" w:hAnsi="Arial" w:cs="Arial"/>
        </w:rPr>
        <w:t xml:space="preserve">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proofErr w:type="gramStart"/>
      <w:r w:rsidRPr="00303A58">
        <w:rPr>
          <w:rFonts w:ascii="Arial" w:hAnsi="Arial" w:cs="Arial"/>
        </w:rPr>
        <w:t>согласовании</w:t>
      </w:r>
      <w:proofErr w:type="gramEnd"/>
      <w:r w:rsidRPr="00303A58">
        <w:rPr>
          <w:rFonts w:ascii="Arial" w:hAnsi="Arial" w:cs="Arial"/>
        </w:rPr>
        <w:t>.</w:t>
      </w:r>
    </w:p>
    <w:p w:rsidR="00E32FB4" w:rsidRPr="00303A58" w:rsidRDefault="00E32FB4" w:rsidP="00E32FB4">
      <w:pPr>
        <w:ind w:firstLine="709"/>
        <w:jc w:val="both"/>
        <w:rPr>
          <w:rFonts w:ascii="Arial" w:hAnsi="Arial" w:cs="Arial"/>
        </w:rPr>
      </w:pPr>
      <w:r w:rsidRPr="00303A58">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303A58">
        <w:rPr>
          <w:rFonts w:ascii="Arial" w:hAnsi="Arial" w:cs="Arial"/>
          <w:i/>
        </w:rPr>
        <w:t xml:space="preserve"> </w:t>
      </w:r>
      <w:r w:rsidRPr="00303A58">
        <w:rPr>
          <w:rFonts w:ascii="Arial" w:hAnsi="Arial" w:cs="Arial"/>
        </w:rPr>
        <w:t>или до принятия решения об отказе в утверждении указанной схемы.</w:t>
      </w:r>
    </w:p>
    <w:p w:rsidR="00E32FB4" w:rsidRPr="00303A58" w:rsidRDefault="00E32FB4" w:rsidP="00E32FB4">
      <w:pPr>
        <w:ind w:firstLine="709"/>
        <w:jc w:val="both"/>
        <w:rPr>
          <w:rFonts w:ascii="Arial" w:hAnsi="Arial" w:cs="Arial"/>
        </w:rPr>
      </w:pPr>
      <w:r w:rsidRPr="00303A58">
        <w:rPr>
          <w:rFonts w:ascii="Arial" w:hAnsi="Arial" w:cs="Arial"/>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E32FB4" w:rsidRPr="00303A58" w:rsidRDefault="00E32FB4" w:rsidP="00E32FB4">
      <w:pPr>
        <w:ind w:firstLine="709"/>
        <w:jc w:val="both"/>
        <w:rPr>
          <w:rFonts w:ascii="Arial" w:hAnsi="Arial" w:cs="Arial"/>
        </w:rPr>
      </w:pPr>
      <w:r w:rsidRPr="00303A58">
        <w:rPr>
          <w:rFonts w:ascii="Arial" w:hAnsi="Arial" w:cs="Arial"/>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E32FB4" w:rsidRPr="00303A58" w:rsidRDefault="00E32FB4" w:rsidP="00E32FB4">
      <w:pPr>
        <w:ind w:firstLine="709"/>
        <w:jc w:val="both"/>
        <w:rPr>
          <w:rFonts w:ascii="Arial" w:hAnsi="Arial" w:cs="Arial"/>
        </w:rPr>
      </w:pPr>
      <w:r w:rsidRPr="00303A58">
        <w:rPr>
          <w:rFonts w:ascii="Arial" w:hAnsi="Arial" w:cs="Arial"/>
        </w:rPr>
        <w:t xml:space="preserve"> </w:t>
      </w:r>
    </w:p>
    <w:p w:rsidR="00E32FB4" w:rsidRPr="00303A58" w:rsidRDefault="00E32FB4" w:rsidP="00E32FB4">
      <w:pPr>
        <w:ind w:firstLine="709"/>
        <w:jc w:val="both"/>
        <w:rPr>
          <w:rFonts w:ascii="Arial" w:hAnsi="Arial" w:cs="Arial"/>
          <w:u w:val="single"/>
        </w:rPr>
      </w:pPr>
      <w:r w:rsidRPr="00303A58">
        <w:rPr>
          <w:rFonts w:ascii="Arial" w:hAnsi="Arial" w:cs="Arial"/>
          <w:color w:val="FF0000"/>
          <w:vertAlign w:val="superscript"/>
        </w:rPr>
        <w:lastRenderedPageBreak/>
        <w:t>10</w:t>
      </w:r>
      <w:r w:rsidRPr="00303A58">
        <w:rPr>
          <w:rFonts w:ascii="Arial" w:hAnsi="Arial" w:cs="Arial"/>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E32FB4" w:rsidRPr="00303A58" w:rsidRDefault="00E32FB4" w:rsidP="00E32FB4">
      <w:pPr>
        <w:ind w:firstLine="709"/>
        <w:jc w:val="both"/>
        <w:rPr>
          <w:rFonts w:ascii="Arial" w:hAnsi="Arial" w:cs="Arial"/>
        </w:rPr>
      </w:pPr>
      <w:r w:rsidRPr="00303A58">
        <w:rPr>
          <w:rFonts w:ascii="Arial" w:hAnsi="Arial" w:cs="Arial"/>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 xml:space="preserve">3.4.2. </w:t>
      </w:r>
      <w:proofErr w:type="gramStart"/>
      <w:r w:rsidRPr="00303A58">
        <w:rPr>
          <w:rFonts w:ascii="Arial" w:hAnsi="Arial" w:cs="Arial"/>
        </w:rPr>
        <w:t xml:space="preserve">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E32FB4" w:rsidRPr="00303A58" w:rsidRDefault="00E32FB4" w:rsidP="00E32FB4">
      <w:pPr>
        <w:ind w:firstLine="709"/>
        <w:jc w:val="both"/>
        <w:rPr>
          <w:rFonts w:ascii="Arial" w:hAnsi="Arial" w:cs="Arial"/>
        </w:rPr>
      </w:pPr>
      <w:r w:rsidRPr="00303A58">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E32FB4" w:rsidRPr="00303A58" w:rsidRDefault="00E32FB4" w:rsidP="00E32FB4">
      <w:pPr>
        <w:ind w:firstLine="709"/>
        <w:jc w:val="both"/>
        <w:rPr>
          <w:rFonts w:ascii="Arial" w:hAnsi="Arial" w:cs="Arial"/>
        </w:rPr>
      </w:pPr>
      <w:r w:rsidRPr="00303A58">
        <w:rPr>
          <w:rFonts w:ascii="Arial" w:hAnsi="Arial" w:cs="Arial"/>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E32FB4" w:rsidRPr="00303A58" w:rsidRDefault="00E32FB4" w:rsidP="00E32FB4">
      <w:pPr>
        <w:ind w:firstLine="709"/>
        <w:jc w:val="both"/>
        <w:rPr>
          <w:rFonts w:ascii="Arial" w:hAnsi="Arial" w:cs="Arial"/>
        </w:rPr>
      </w:pPr>
      <w:r w:rsidRPr="00303A58">
        <w:rPr>
          <w:rFonts w:ascii="Arial" w:hAnsi="Arial" w:cs="Arial"/>
        </w:rPr>
        <w:t>3.4.5.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E32FB4" w:rsidRPr="00303A58" w:rsidRDefault="00E32FB4" w:rsidP="00E32FB4">
      <w:pPr>
        <w:ind w:firstLine="709"/>
        <w:jc w:val="both"/>
        <w:rPr>
          <w:rFonts w:ascii="Arial" w:hAnsi="Arial" w:cs="Arial"/>
        </w:rPr>
      </w:pPr>
      <w:r w:rsidRPr="00303A58">
        <w:rPr>
          <w:rFonts w:ascii="Arial" w:hAnsi="Arial" w:cs="Arial"/>
        </w:rPr>
        <w:t xml:space="preserve">      </w:t>
      </w:r>
    </w:p>
    <w:p w:rsidR="00E32FB4" w:rsidRPr="00303A58" w:rsidRDefault="00E32FB4" w:rsidP="00E32FB4">
      <w:pPr>
        <w:ind w:firstLine="709"/>
        <w:jc w:val="both"/>
        <w:rPr>
          <w:rFonts w:ascii="Arial" w:hAnsi="Arial" w:cs="Arial"/>
          <w:u w:val="single"/>
        </w:rPr>
      </w:pPr>
      <w:r w:rsidRPr="00303A58">
        <w:rPr>
          <w:rFonts w:ascii="Arial" w:hAnsi="Arial" w:cs="Arial"/>
          <w:color w:val="FF0000"/>
          <w:vertAlign w:val="superscript"/>
        </w:rPr>
        <w:t>5,10</w:t>
      </w:r>
      <w:r w:rsidRPr="00303A58">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E32FB4" w:rsidRPr="00303A58" w:rsidRDefault="00E32FB4" w:rsidP="00E32FB4">
      <w:pPr>
        <w:ind w:firstLine="709"/>
        <w:jc w:val="both"/>
        <w:rPr>
          <w:rFonts w:ascii="Arial" w:hAnsi="Arial" w:cs="Arial"/>
        </w:rPr>
      </w:pPr>
      <w:r w:rsidRPr="00303A58">
        <w:rPr>
          <w:rFonts w:ascii="Arial" w:hAnsi="Arial" w:cs="Arial"/>
        </w:rPr>
        <w:t xml:space="preserve">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 </w:t>
      </w:r>
    </w:p>
    <w:p w:rsidR="00E32FB4" w:rsidRPr="00303A58" w:rsidRDefault="00E32FB4" w:rsidP="00E32FB4">
      <w:pPr>
        <w:ind w:firstLine="709"/>
        <w:jc w:val="both"/>
        <w:rPr>
          <w:rFonts w:ascii="Arial" w:hAnsi="Arial" w:cs="Arial"/>
        </w:rPr>
      </w:pPr>
      <w:r w:rsidRPr="00303A58">
        <w:rPr>
          <w:rFonts w:ascii="Arial" w:hAnsi="Arial" w:cs="Arial"/>
        </w:rPr>
        <w:t>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E32FB4" w:rsidRPr="00303A58" w:rsidRDefault="00E32FB4" w:rsidP="00E32FB4">
      <w:pPr>
        <w:ind w:firstLine="709"/>
        <w:jc w:val="both"/>
        <w:rPr>
          <w:rFonts w:ascii="Arial" w:hAnsi="Arial" w:cs="Arial"/>
        </w:rPr>
      </w:pPr>
      <w:proofErr w:type="gramStart"/>
      <w:r w:rsidRPr="00303A58">
        <w:rPr>
          <w:rFonts w:ascii="Arial" w:hAnsi="Arial" w:cs="Arial"/>
        </w:rPr>
        <w:t>1) в границах населенного пункта;</w:t>
      </w:r>
      <w:proofErr w:type="gramEnd"/>
    </w:p>
    <w:p w:rsidR="00E32FB4" w:rsidRPr="00303A58" w:rsidRDefault="00E32FB4" w:rsidP="00E32FB4">
      <w:pPr>
        <w:ind w:firstLine="709"/>
        <w:jc w:val="both"/>
        <w:rPr>
          <w:rFonts w:ascii="Arial" w:hAnsi="Arial" w:cs="Arial"/>
        </w:rPr>
      </w:pPr>
      <w:proofErr w:type="gramStart"/>
      <w:r w:rsidRPr="00303A58">
        <w:rPr>
          <w:rFonts w:ascii="Arial" w:hAnsi="Arial" w:cs="Arial"/>
        </w:rPr>
        <w:t xml:space="preserve">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w:t>
      </w:r>
      <w:r w:rsidRPr="00303A58">
        <w:rPr>
          <w:rFonts w:ascii="Arial" w:hAnsi="Arial" w:cs="Arial"/>
        </w:rPr>
        <w:lastRenderedPageBreak/>
        <w:t>участков в пределах которой не связано с использованием лесов и которая не является смежной с лесничеством;</w:t>
      </w:r>
      <w:proofErr w:type="gramEnd"/>
    </w:p>
    <w:p w:rsidR="00E32FB4" w:rsidRPr="00303A58" w:rsidRDefault="00E32FB4" w:rsidP="00E32FB4">
      <w:pPr>
        <w:ind w:firstLine="709"/>
        <w:jc w:val="both"/>
        <w:rPr>
          <w:rFonts w:ascii="Arial" w:hAnsi="Arial" w:cs="Arial"/>
        </w:rPr>
      </w:pPr>
      <w:r w:rsidRPr="00303A58">
        <w:rPr>
          <w:rFonts w:ascii="Arial" w:hAnsi="Arial" w:cs="Arial"/>
        </w:rPr>
        <w:t xml:space="preserve">3) в границах территориальной зоны, </w:t>
      </w:r>
      <w:proofErr w:type="gramStart"/>
      <w:r w:rsidRPr="00303A58">
        <w:rPr>
          <w:rFonts w:ascii="Arial" w:hAnsi="Arial" w:cs="Arial"/>
        </w:rPr>
        <w:t>сведения</w:t>
      </w:r>
      <w:proofErr w:type="gramEnd"/>
      <w:r w:rsidRPr="00303A58">
        <w:rPr>
          <w:rFonts w:ascii="Arial" w:hAnsi="Arial" w:cs="Arial"/>
        </w:rPr>
        <w:t xml:space="preserve"> о границах которой внесены в Единый государственный реестр недвижимости;</w:t>
      </w:r>
    </w:p>
    <w:p w:rsidR="00E32FB4" w:rsidRPr="00303A58" w:rsidRDefault="00E32FB4" w:rsidP="00E32FB4">
      <w:pPr>
        <w:ind w:firstLine="709"/>
        <w:jc w:val="both"/>
        <w:rPr>
          <w:rFonts w:ascii="Arial" w:hAnsi="Arial" w:cs="Arial"/>
        </w:rPr>
      </w:pPr>
      <w:r w:rsidRPr="00303A58">
        <w:rPr>
          <w:rFonts w:ascii="Arial" w:hAnsi="Arial" w:cs="Arial"/>
        </w:rPr>
        <w:t>4) в границах сельского поселения</w:t>
      </w:r>
      <w:r w:rsidRPr="00303A58">
        <w:rPr>
          <w:rFonts w:ascii="Arial" w:hAnsi="Arial" w:cs="Arial"/>
          <w:i/>
        </w:rPr>
        <w:t xml:space="preserve">, </w:t>
      </w:r>
      <w:r w:rsidRPr="00303A58">
        <w:rPr>
          <w:rFonts w:ascii="Arial" w:hAnsi="Arial" w:cs="Arial"/>
        </w:rPr>
        <w:t>в которых отсутствуют лесничества;</w:t>
      </w:r>
    </w:p>
    <w:p w:rsidR="00E32FB4" w:rsidRPr="00303A58" w:rsidRDefault="00E32FB4" w:rsidP="00E32FB4">
      <w:pPr>
        <w:ind w:firstLine="709"/>
        <w:jc w:val="both"/>
        <w:rPr>
          <w:rFonts w:ascii="Arial" w:hAnsi="Arial" w:cs="Arial"/>
        </w:rPr>
      </w:pPr>
      <w:r w:rsidRPr="00303A58">
        <w:rPr>
          <w:rFonts w:ascii="Arial" w:hAnsi="Arial" w:cs="Arial"/>
        </w:rPr>
        <w:t>5) в границах сельского поселения</w:t>
      </w:r>
      <w:r w:rsidRPr="00303A58">
        <w:rPr>
          <w:rFonts w:ascii="Arial" w:hAnsi="Arial" w:cs="Arial"/>
          <w:i/>
        </w:rPr>
        <w:t xml:space="preserve">, </w:t>
      </w:r>
      <w:r w:rsidRPr="00303A58">
        <w:rPr>
          <w:rFonts w:ascii="Arial" w:hAnsi="Arial" w:cs="Arial"/>
        </w:rPr>
        <w:t>в которых сведения о границах лесничеств внесены в Единый государственный реестр недвижимости.</w:t>
      </w:r>
    </w:p>
    <w:p w:rsidR="00E32FB4" w:rsidRPr="00303A58" w:rsidRDefault="00E32FB4" w:rsidP="00E32FB4">
      <w:pPr>
        <w:ind w:firstLine="709"/>
        <w:jc w:val="both"/>
        <w:rPr>
          <w:rFonts w:ascii="Arial" w:hAnsi="Arial" w:cs="Arial"/>
        </w:rPr>
      </w:pPr>
      <w:r w:rsidRPr="00303A58">
        <w:rPr>
          <w:rFonts w:ascii="Arial" w:hAnsi="Arial" w:cs="Arial"/>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E32FB4" w:rsidRPr="00303A58" w:rsidRDefault="00E32FB4" w:rsidP="00E32FB4">
      <w:pPr>
        <w:ind w:firstLine="709"/>
        <w:jc w:val="both"/>
        <w:rPr>
          <w:rFonts w:ascii="Arial" w:hAnsi="Arial" w:cs="Arial"/>
        </w:rPr>
      </w:pPr>
      <w:r w:rsidRPr="00303A58">
        <w:rPr>
          <w:rFonts w:ascii="Arial" w:hAnsi="Arial" w:cs="Arial"/>
        </w:rPr>
        <w:t>3.5.5. Максимальный срок исполнения административной процедуры –                в течение 10* дней со дня поступления заявления.</w:t>
      </w:r>
    </w:p>
    <w:p w:rsidR="00E32FB4" w:rsidRPr="00303A58" w:rsidRDefault="00E32FB4" w:rsidP="00E32FB4">
      <w:pPr>
        <w:ind w:firstLine="709"/>
        <w:jc w:val="both"/>
        <w:rPr>
          <w:rFonts w:ascii="Arial" w:hAnsi="Arial" w:cs="Arial"/>
        </w:rPr>
      </w:pPr>
      <w:r w:rsidRPr="00303A58">
        <w:rPr>
          <w:rFonts w:ascii="Arial" w:hAnsi="Arial" w:cs="Arial"/>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E32FB4" w:rsidRPr="00303A58" w:rsidRDefault="00E32FB4" w:rsidP="00E32FB4">
      <w:pPr>
        <w:ind w:firstLine="709"/>
        <w:jc w:val="both"/>
        <w:rPr>
          <w:rFonts w:ascii="Arial" w:hAnsi="Arial" w:cs="Arial"/>
          <w:b/>
          <w:color w:val="FF0000"/>
        </w:rPr>
      </w:pPr>
    </w:p>
    <w:p w:rsidR="00E32FB4" w:rsidRPr="00303A58" w:rsidRDefault="00E32FB4" w:rsidP="00E32FB4">
      <w:pPr>
        <w:ind w:firstLine="709"/>
        <w:jc w:val="both"/>
        <w:rPr>
          <w:rFonts w:ascii="Arial" w:hAnsi="Arial" w:cs="Arial"/>
          <w:u w:val="single"/>
        </w:rPr>
      </w:pPr>
      <w:r w:rsidRPr="00303A58">
        <w:rPr>
          <w:rFonts w:ascii="Arial" w:hAnsi="Arial" w:cs="Arial"/>
          <w:color w:val="FF0000"/>
          <w:vertAlign w:val="superscript"/>
        </w:rPr>
        <w:t>10</w:t>
      </w:r>
      <w:r w:rsidRPr="00303A58">
        <w:rPr>
          <w:rFonts w:ascii="Arial" w:hAnsi="Arial" w:cs="Arial"/>
          <w:u w:val="single"/>
        </w:rPr>
        <w:t xml:space="preserve">3.6. Рассмотрение заявления о предварительном согласовании, принятие решения по итогам рассмотрения.   </w:t>
      </w:r>
    </w:p>
    <w:p w:rsidR="00E32FB4" w:rsidRPr="00303A58" w:rsidRDefault="00E32FB4" w:rsidP="00E32FB4">
      <w:pPr>
        <w:ind w:firstLine="709"/>
        <w:jc w:val="both"/>
        <w:rPr>
          <w:rFonts w:ascii="Arial" w:hAnsi="Arial" w:cs="Arial"/>
        </w:rPr>
      </w:pPr>
      <w:r w:rsidRPr="00303A58">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E32FB4" w:rsidRPr="00303A58" w:rsidRDefault="00E32FB4" w:rsidP="00E32FB4">
      <w:pPr>
        <w:ind w:firstLine="709"/>
        <w:jc w:val="both"/>
        <w:rPr>
          <w:rFonts w:ascii="Arial" w:hAnsi="Arial" w:cs="Arial"/>
          <w:color w:val="000000"/>
        </w:rPr>
      </w:pPr>
      <w:r w:rsidRPr="00303A58">
        <w:rPr>
          <w:rStyle w:val="a9"/>
          <w:rFonts w:ascii="Arial" w:hAnsi="Arial" w:cs="Arial"/>
          <w:color w:val="FF0000"/>
        </w:rPr>
        <w:t>5</w:t>
      </w:r>
      <w:proofErr w:type="gramStart"/>
      <w:r w:rsidRPr="00303A58">
        <w:rPr>
          <w:rFonts w:ascii="Arial" w:hAnsi="Arial" w:cs="Arial"/>
        </w:rPr>
        <w:t>О</w:t>
      </w:r>
      <w:r w:rsidRPr="00303A58">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35" w:tooltip="blocked::C:UsersDoronin.ADesktopconsultantplus://offline/ref=3EDECE97BF4BB806CFF89E7744FAC8B7FED539836A009FE982771A36AEEC99E2E255ECBA54F66DB43CECFF81D9BA9C3127FDA04BE6cBU4M" w:history="1">
        <w:r w:rsidRPr="00303A58">
          <w:rPr>
            <w:rStyle w:val="a3"/>
            <w:rFonts w:ascii="Arial" w:hAnsi="Arial" w:cs="Arial"/>
            <w:color w:val="000000"/>
          </w:rPr>
          <w:t>пунктом 4</w:t>
        </w:r>
      </w:hyperlink>
      <w:r w:rsidRPr="00303A58">
        <w:rPr>
          <w:rFonts w:ascii="Arial" w:hAnsi="Arial" w:cs="Arial"/>
          <w:color w:val="000000"/>
        </w:rPr>
        <w:t xml:space="preserve"> статьи 3.5 Федерального закона от 25.10.2001 № 137-ФЗ «О введении в действие Земельного кодекса Российской Федерации» (далее – Федеральный закон  № 137-ФЗ) 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w:t>
      </w:r>
      <w:proofErr w:type="gramEnd"/>
      <w:r w:rsidRPr="00303A58">
        <w:rPr>
          <w:rFonts w:ascii="Arial" w:hAnsi="Arial" w:cs="Arial"/>
          <w:color w:val="000000"/>
        </w:rPr>
        <w:t xml:space="preserve"> </w:t>
      </w:r>
      <w:proofErr w:type="spellStart"/>
      <w:r w:rsidRPr="00303A58">
        <w:rPr>
          <w:rFonts w:ascii="Arial" w:hAnsi="Arial" w:cs="Arial"/>
          <w:color w:val="000000"/>
        </w:rPr>
        <w:t>непоступление</w:t>
      </w:r>
      <w:proofErr w:type="spellEnd"/>
      <w:r w:rsidRPr="00303A58">
        <w:rPr>
          <w:rFonts w:ascii="Arial" w:hAnsi="Arial" w:cs="Arial"/>
          <w:color w:val="000000"/>
        </w:rPr>
        <w:t xml:space="preserve"> в уполномоченный орган уведомления об отказе в согласовании схемы. В данном случае в соответствии с </w:t>
      </w:r>
      <w:hyperlink r:id="rId36" w:tooltip="blocked::C:UsersDoronin.ADesktopconsultantplus://offline/ref=3EDECE97BF4BB806CFF89E7744FAC8B7FED539836A009FE982771A36AEEC99E2E255ECBA54F66DB43CECFF81D9BA9C3127FDA04BE6cBU4M" w:history="1">
        <w:r w:rsidRPr="00303A58">
          <w:rPr>
            <w:rStyle w:val="a3"/>
            <w:rFonts w:ascii="Arial" w:hAnsi="Arial" w:cs="Arial"/>
            <w:color w:val="000000"/>
          </w:rPr>
          <w:t xml:space="preserve">пунктом </w:t>
        </w:r>
      </w:hyperlink>
      <w:r w:rsidRPr="00303A58">
        <w:rPr>
          <w:rFonts w:ascii="Arial" w:hAnsi="Arial" w:cs="Arial"/>
          <w:color w:val="000000"/>
        </w:rPr>
        <w:t>9 статьи 3.5 Федерального закона № 137-ФЗ схема считается согласованной.</w:t>
      </w:r>
    </w:p>
    <w:p w:rsidR="00E32FB4" w:rsidRPr="00303A58" w:rsidRDefault="00E32FB4" w:rsidP="00E32FB4">
      <w:pPr>
        <w:ind w:firstLine="709"/>
        <w:jc w:val="both"/>
        <w:rPr>
          <w:rFonts w:ascii="Arial" w:hAnsi="Arial" w:cs="Arial"/>
        </w:rPr>
      </w:pPr>
      <w:r w:rsidRPr="00303A58">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7" w:tooltip="consultantplus://offline/ref=3FF3696CC0E72D30E85EBEEAAA3143DAF3E21AFADAAFBAF6A9CE31AAB438CFC3EDD6F931E2FC16FDA45070cACAI" w:history="1">
        <w:r w:rsidRPr="00303A58">
          <w:rPr>
            <w:rFonts w:ascii="Arial" w:hAnsi="Arial" w:cs="Arial"/>
          </w:rPr>
          <w:t>пунктом 2.</w:t>
        </w:r>
      </w:hyperlink>
      <w:r w:rsidRPr="00303A58">
        <w:rPr>
          <w:rFonts w:ascii="Arial" w:hAnsi="Arial" w:cs="Arial"/>
        </w:rPr>
        <w:t>9.2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E32FB4" w:rsidRPr="00303A58" w:rsidRDefault="00E32FB4" w:rsidP="00E32FB4">
      <w:pPr>
        <w:spacing w:line="230" w:lineRule="auto"/>
        <w:ind w:firstLine="709"/>
        <w:jc w:val="both"/>
        <w:rPr>
          <w:rFonts w:ascii="Arial" w:hAnsi="Arial" w:cs="Arial"/>
        </w:rPr>
      </w:pPr>
      <w:r w:rsidRPr="00303A58">
        <w:rPr>
          <w:rFonts w:ascii="Arial" w:hAnsi="Arial" w:cs="Arial"/>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8" w:tooltip="consultantplus://offline/ref=3FF3696CC0E72D30E85EBEEAAA3143DAF3E21AFADAAFBAF6A9CE31AAB438CFC3EDD6F931E2FC16FDA45070cACAI" w:history="1">
        <w:r w:rsidRPr="00303A58">
          <w:rPr>
            <w:rFonts w:ascii="Arial" w:hAnsi="Arial" w:cs="Arial"/>
          </w:rPr>
          <w:t>пунктом 2.</w:t>
        </w:r>
      </w:hyperlink>
      <w:r w:rsidRPr="00303A58">
        <w:rPr>
          <w:rFonts w:ascii="Arial" w:hAnsi="Arial" w:cs="Arial"/>
        </w:rPr>
        <w:t>9.2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 xml:space="preserve">3.6.4. </w:t>
      </w:r>
      <w:proofErr w:type="gramStart"/>
      <w:r w:rsidRPr="00303A58">
        <w:rPr>
          <w:rFonts w:ascii="Arial" w:hAnsi="Arial" w:cs="Arial"/>
        </w:rPr>
        <w:t xml:space="preserve">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w:t>
      </w:r>
      <w:r w:rsidRPr="00303A58">
        <w:rPr>
          <w:rFonts w:ascii="Arial" w:hAnsi="Arial" w:cs="Arial"/>
        </w:rPr>
        <w:lastRenderedPageBreak/>
        <w:t>расположения земельного участка, подготовленной</w:t>
      </w:r>
      <w:proofErr w:type="gramEnd"/>
      <w:r w:rsidRPr="00303A58">
        <w:rPr>
          <w:rFonts w:ascii="Arial" w:hAnsi="Arial" w:cs="Arial"/>
        </w:rPr>
        <w:t xml:space="preserve"> в форме документа на бумажном носителе.</w:t>
      </w:r>
    </w:p>
    <w:p w:rsidR="00E32FB4" w:rsidRPr="00303A58" w:rsidRDefault="00E32FB4" w:rsidP="00E32FB4">
      <w:pPr>
        <w:ind w:firstLine="709"/>
        <w:jc w:val="both"/>
        <w:rPr>
          <w:rFonts w:ascii="Arial" w:hAnsi="Arial" w:cs="Arial"/>
        </w:rPr>
      </w:pPr>
      <w:r w:rsidRPr="00303A58">
        <w:rPr>
          <w:rFonts w:ascii="Arial" w:hAnsi="Arial" w:cs="Arial"/>
        </w:rPr>
        <w:t>3.6.5. В случае</w:t>
      </w:r>
      <w:proofErr w:type="gramStart"/>
      <w:r w:rsidRPr="00303A58">
        <w:rPr>
          <w:rFonts w:ascii="Arial" w:hAnsi="Arial" w:cs="Arial"/>
        </w:rPr>
        <w:t>,</w:t>
      </w:r>
      <w:proofErr w:type="gramEnd"/>
      <w:r w:rsidRPr="00303A58">
        <w:rPr>
          <w:rFonts w:ascii="Arial" w:hAnsi="Arial" w:cs="Arial"/>
        </w:rPr>
        <w:t xml:space="preserve">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sidRPr="00303A58">
        <w:rPr>
          <w:rStyle w:val="a9"/>
          <w:rFonts w:ascii="Arial" w:hAnsi="Arial" w:cs="Arial"/>
          <w:color w:val="FF0000"/>
        </w:rPr>
        <w:footnoteReference w:id="11"/>
      </w:r>
    </w:p>
    <w:p w:rsidR="00E32FB4" w:rsidRPr="00303A58" w:rsidRDefault="00E32FB4" w:rsidP="00E32FB4">
      <w:pPr>
        <w:ind w:firstLine="709"/>
        <w:jc w:val="both"/>
        <w:rPr>
          <w:rFonts w:ascii="Arial" w:hAnsi="Arial" w:cs="Arial"/>
        </w:rPr>
      </w:pPr>
      <w:r w:rsidRPr="00303A58">
        <w:rPr>
          <w:rFonts w:ascii="Arial" w:hAnsi="Arial" w:cs="Arial"/>
        </w:rPr>
        <w:t>3.6.8. Решение об отказе в предварительном согласовании должно быть обоснованным и содержать все основания отказа. В случае</w:t>
      </w:r>
      <w:proofErr w:type="gramStart"/>
      <w:r w:rsidRPr="00303A58">
        <w:rPr>
          <w:rFonts w:ascii="Arial" w:hAnsi="Arial" w:cs="Arial"/>
        </w:rPr>
        <w:t>,</w:t>
      </w:r>
      <w:proofErr w:type="gramEnd"/>
      <w:r w:rsidRPr="00303A58">
        <w:rPr>
          <w:rFonts w:ascii="Arial" w:hAnsi="Arial" w:cs="Arial"/>
        </w:rPr>
        <w:t xml:space="preserve">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E32FB4" w:rsidRPr="00303A58" w:rsidRDefault="00E32FB4" w:rsidP="00E32FB4">
      <w:pPr>
        <w:tabs>
          <w:tab w:val="left" w:pos="567"/>
        </w:tabs>
        <w:ind w:firstLine="709"/>
        <w:jc w:val="both"/>
        <w:rPr>
          <w:rFonts w:ascii="Arial" w:hAnsi="Arial" w:cs="Arial"/>
        </w:rPr>
      </w:pPr>
      <w:r w:rsidRPr="00303A58">
        <w:rPr>
          <w:rFonts w:ascii="Arial" w:hAnsi="Arial" w:cs="Arial"/>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303A58">
        <w:rPr>
          <w:rFonts w:ascii="Arial" w:hAnsi="Arial" w:cs="Arial"/>
          <w:lang w:eastAsia="ar-SA"/>
        </w:rPr>
        <w:t>.</w:t>
      </w:r>
    </w:p>
    <w:p w:rsidR="00E32FB4" w:rsidRPr="00303A58" w:rsidRDefault="00E32FB4" w:rsidP="00E32FB4">
      <w:pPr>
        <w:tabs>
          <w:tab w:val="left" w:pos="-100"/>
        </w:tabs>
        <w:ind w:firstLine="709"/>
        <w:jc w:val="both"/>
        <w:rPr>
          <w:rFonts w:ascii="Arial" w:hAnsi="Arial" w:cs="Arial"/>
        </w:rPr>
      </w:pPr>
      <w:r w:rsidRPr="00303A58">
        <w:rPr>
          <w:rFonts w:ascii="Arial" w:hAnsi="Arial" w:cs="Arial"/>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E32FB4" w:rsidRPr="00303A58" w:rsidRDefault="00E32FB4" w:rsidP="00E32FB4">
      <w:pPr>
        <w:ind w:firstLine="709"/>
        <w:jc w:val="both"/>
        <w:rPr>
          <w:rFonts w:ascii="Arial" w:hAnsi="Arial" w:cs="Arial"/>
        </w:rPr>
      </w:pPr>
      <w:r w:rsidRPr="00303A58">
        <w:rPr>
          <w:rFonts w:ascii="Arial" w:hAnsi="Arial" w:cs="Arial"/>
        </w:rPr>
        <w:t xml:space="preserve">3.6.12. </w:t>
      </w:r>
      <w:proofErr w:type="gramStart"/>
      <w:r w:rsidRPr="00303A58">
        <w:rPr>
          <w:rFonts w:ascii="Arial" w:hAnsi="Arial" w:cs="Arial"/>
        </w:rPr>
        <w:t>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E32FB4" w:rsidRPr="00303A58" w:rsidRDefault="00E32FB4" w:rsidP="00E32FB4">
      <w:pPr>
        <w:ind w:firstLine="709"/>
        <w:jc w:val="both"/>
        <w:rPr>
          <w:rFonts w:ascii="Arial" w:hAnsi="Arial" w:cs="Arial"/>
        </w:rPr>
      </w:pPr>
      <w:r w:rsidRPr="00303A58">
        <w:rPr>
          <w:rFonts w:ascii="Arial" w:hAnsi="Arial" w:cs="Arial"/>
        </w:rPr>
        <w:t>- посредством почтового отправления (по адресу, указанному в заявлении);</w:t>
      </w:r>
    </w:p>
    <w:p w:rsidR="00E32FB4" w:rsidRPr="00303A58" w:rsidRDefault="00E32FB4" w:rsidP="00E32FB4">
      <w:pPr>
        <w:ind w:firstLine="709"/>
        <w:jc w:val="both"/>
        <w:rPr>
          <w:rFonts w:ascii="Arial" w:hAnsi="Arial" w:cs="Arial"/>
        </w:rPr>
      </w:pPr>
      <w:r w:rsidRPr="00303A58">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E32FB4" w:rsidRPr="00303A58" w:rsidRDefault="00E32FB4" w:rsidP="00E32FB4">
      <w:pPr>
        <w:ind w:firstLine="709"/>
        <w:jc w:val="both"/>
        <w:rPr>
          <w:rFonts w:ascii="Arial" w:hAnsi="Arial" w:cs="Arial"/>
        </w:rPr>
      </w:pPr>
      <w:r w:rsidRPr="00303A58">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E32FB4" w:rsidRPr="00303A58" w:rsidRDefault="00E32FB4" w:rsidP="00E32FB4">
      <w:pPr>
        <w:ind w:firstLine="709"/>
        <w:jc w:val="both"/>
        <w:rPr>
          <w:rFonts w:ascii="Arial" w:hAnsi="Arial" w:cs="Arial"/>
        </w:rPr>
      </w:pPr>
      <w:r w:rsidRPr="00303A58">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E32FB4" w:rsidRPr="00303A58" w:rsidRDefault="00E32FB4" w:rsidP="00E32FB4">
      <w:pPr>
        <w:ind w:firstLine="709"/>
        <w:jc w:val="both"/>
        <w:rPr>
          <w:rFonts w:ascii="Arial" w:hAnsi="Arial" w:cs="Arial"/>
        </w:rPr>
      </w:pPr>
      <w:r w:rsidRPr="00303A58">
        <w:rPr>
          <w:rStyle w:val="a9"/>
          <w:rFonts w:ascii="Arial" w:hAnsi="Arial" w:cs="Arial"/>
          <w:color w:val="FF0000"/>
        </w:rPr>
        <w:footnoteReference w:id="12"/>
      </w:r>
      <w:r w:rsidRPr="00303A58">
        <w:rPr>
          <w:rFonts w:ascii="Arial" w:hAnsi="Arial" w:cs="Arial"/>
        </w:rPr>
        <w:t xml:space="preserve">3.6.13. Максимальный срок исполнения административной процедуры –                6* дней с момента получения должностным лицом уполномоченного органа, </w:t>
      </w:r>
      <w:r w:rsidRPr="00303A58">
        <w:rPr>
          <w:rFonts w:ascii="Arial" w:hAnsi="Arial" w:cs="Arial"/>
        </w:rPr>
        <w:lastRenderedPageBreak/>
        <w:t>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E32FB4" w:rsidRPr="00303A58" w:rsidRDefault="00E32FB4" w:rsidP="00E32FB4">
      <w:pPr>
        <w:ind w:firstLine="709"/>
        <w:jc w:val="both"/>
        <w:rPr>
          <w:rFonts w:ascii="Arial" w:hAnsi="Arial" w:cs="Arial"/>
          <w:color w:val="FF0000"/>
        </w:rPr>
      </w:pPr>
      <w:r w:rsidRPr="00303A58">
        <w:rPr>
          <w:rStyle w:val="a9"/>
          <w:rFonts w:ascii="Arial" w:hAnsi="Arial" w:cs="Arial"/>
          <w:color w:val="FF0000"/>
        </w:rPr>
        <w:t>5</w:t>
      </w:r>
      <w:proofErr w:type="gramStart"/>
      <w:r w:rsidRPr="00303A58">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9" w:tooltip="consultantplus://offline/ref=3EDECE97BF4BB806CFF89E7744FAC8B7FED539836A009FE982771A36AEEC99E2E255ECBA54F66DB43CECFF81D9BA9C3127FDA04BE6cBU4M" w:history="1">
        <w:r w:rsidRPr="00303A58">
          <w:rPr>
            <w:rFonts w:ascii="Arial" w:hAnsi="Arial" w:cs="Arial"/>
          </w:rPr>
          <w:t>пунктом 4</w:t>
        </w:r>
      </w:hyperlink>
      <w:r w:rsidRPr="00303A58">
        <w:rPr>
          <w:rFonts w:ascii="Arial" w:hAnsi="Arial" w:cs="Arial"/>
        </w:rPr>
        <w:t xml:space="preserve"> статьи 3.5 Федерального закона</w:t>
      </w:r>
      <w:proofErr w:type="gramEnd"/>
      <w:r w:rsidRPr="00303A58">
        <w:rPr>
          <w:rFonts w:ascii="Arial" w:hAnsi="Arial" w:cs="Arial"/>
        </w:rPr>
        <w:t xml:space="preserve"> от 25.10.2001 № 137-ФЗ). </w:t>
      </w:r>
    </w:p>
    <w:p w:rsidR="00E32FB4" w:rsidRPr="00303A58" w:rsidRDefault="00E32FB4" w:rsidP="00E32FB4">
      <w:pPr>
        <w:ind w:firstLine="709"/>
        <w:jc w:val="both"/>
        <w:rPr>
          <w:rFonts w:ascii="Arial" w:hAnsi="Arial" w:cs="Arial"/>
        </w:rPr>
      </w:pPr>
      <w:r w:rsidRPr="00303A58">
        <w:rPr>
          <w:rFonts w:ascii="Arial" w:hAnsi="Arial" w:cs="Arial"/>
        </w:rPr>
        <w:t>3.6.14. Результатом исполнения административной процедуры является:</w:t>
      </w:r>
    </w:p>
    <w:p w:rsidR="00E32FB4" w:rsidRPr="00303A58" w:rsidRDefault="00E32FB4" w:rsidP="00E32FB4">
      <w:pPr>
        <w:widowControl w:val="0"/>
        <w:ind w:firstLine="709"/>
        <w:jc w:val="both"/>
        <w:rPr>
          <w:rFonts w:ascii="Arial" w:hAnsi="Arial" w:cs="Arial"/>
        </w:rPr>
      </w:pPr>
      <w:r w:rsidRPr="00303A58">
        <w:rPr>
          <w:rFonts w:ascii="Arial" w:hAnsi="Arial" w:cs="Arial"/>
        </w:rPr>
        <w:t>- решение уполномоченного органа о предварительном согласовании;</w:t>
      </w:r>
    </w:p>
    <w:p w:rsidR="00E32FB4" w:rsidRPr="00303A58" w:rsidRDefault="00E32FB4" w:rsidP="00E32FB4">
      <w:pPr>
        <w:widowControl w:val="0"/>
        <w:ind w:firstLine="709"/>
        <w:jc w:val="both"/>
        <w:rPr>
          <w:rFonts w:ascii="Arial" w:hAnsi="Arial" w:cs="Arial"/>
        </w:rPr>
      </w:pPr>
      <w:r w:rsidRPr="00303A58">
        <w:rPr>
          <w:rFonts w:ascii="Arial" w:hAnsi="Arial" w:cs="Arial"/>
        </w:rPr>
        <w:t>- решение уполномоченного органа об отказе в предварительном согласовании.</w:t>
      </w:r>
    </w:p>
    <w:p w:rsidR="00E32FB4" w:rsidRPr="00303A58" w:rsidRDefault="00E32FB4" w:rsidP="00E32FB4">
      <w:pPr>
        <w:ind w:firstLine="709"/>
        <w:jc w:val="both"/>
        <w:rPr>
          <w:rFonts w:ascii="Arial" w:hAnsi="Arial" w:cs="Arial"/>
        </w:rPr>
      </w:pPr>
    </w:p>
    <w:p w:rsidR="00E32FB4" w:rsidRPr="00303A58" w:rsidRDefault="00E32FB4" w:rsidP="00E32FB4">
      <w:pPr>
        <w:ind w:firstLine="709"/>
        <w:jc w:val="both"/>
        <w:rPr>
          <w:rFonts w:ascii="Arial" w:hAnsi="Arial" w:cs="Arial"/>
          <w:u w:val="single"/>
        </w:rPr>
      </w:pPr>
      <w:r w:rsidRPr="00303A58">
        <w:rPr>
          <w:rFonts w:ascii="Arial" w:hAnsi="Arial" w:cs="Arial"/>
        </w:rPr>
        <w:t xml:space="preserve">3.7. </w:t>
      </w:r>
      <w:r w:rsidRPr="00303A58">
        <w:rPr>
          <w:rFonts w:ascii="Arial" w:hAnsi="Arial" w:cs="Arial"/>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E32FB4" w:rsidRPr="00303A58" w:rsidRDefault="00E32FB4" w:rsidP="00E32FB4">
      <w:pPr>
        <w:ind w:firstLine="709"/>
        <w:jc w:val="both"/>
        <w:rPr>
          <w:rFonts w:ascii="Arial" w:hAnsi="Arial" w:cs="Arial"/>
        </w:rPr>
      </w:pPr>
      <w:r w:rsidRPr="00303A58">
        <w:rPr>
          <w:rFonts w:ascii="Arial" w:hAnsi="Arial" w:cs="Arial"/>
        </w:rPr>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E32FB4" w:rsidRPr="00303A58" w:rsidRDefault="00E32FB4" w:rsidP="00E32FB4">
      <w:pPr>
        <w:ind w:firstLine="709"/>
        <w:jc w:val="both"/>
        <w:rPr>
          <w:rFonts w:ascii="Arial" w:hAnsi="Arial" w:cs="Arial"/>
        </w:rPr>
      </w:pPr>
      <w:r w:rsidRPr="00303A58">
        <w:rPr>
          <w:rFonts w:ascii="Arial" w:hAnsi="Arial" w:cs="Arial"/>
        </w:rPr>
        <w:t>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E32FB4" w:rsidRPr="00303A58" w:rsidRDefault="00E32FB4" w:rsidP="00E32FB4">
      <w:pPr>
        <w:ind w:firstLine="709"/>
        <w:jc w:val="both"/>
        <w:rPr>
          <w:rFonts w:ascii="Arial" w:hAnsi="Arial" w:cs="Arial"/>
        </w:rPr>
      </w:pPr>
      <w:r w:rsidRPr="00303A58">
        <w:rPr>
          <w:rFonts w:ascii="Arial" w:hAnsi="Arial" w:cs="Arial"/>
        </w:rPr>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E32FB4" w:rsidRPr="00303A58" w:rsidRDefault="00E32FB4" w:rsidP="00E32FB4">
      <w:pPr>
        <w:ind w:firstLine="709"/>
        <w:jc w:val="both"/>
        <w:rPr>
          <w:rFonts w:ascii="Arial" w:hAnsi="Arial" w:cs="Arial"/>
        </w:rPr>
      </w:pPr>
      <w:r w:rsidRPr="00303A58">
        <w:rPr>
          <w:rFonts w:ascii="Arial" w:hAnsi="Arial" w:cs="Arial"/>
        </w:rPr>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E32FB4" w:rsidRPr="00303A58" w:rsidRDefault="00E32FB4" w:rsidP="00E32FB4">
      <w:pPr>
        <w:ind w:firstLine="709"/>
        <w:jc w:val="both"/>
        <w:rPr>
          <w:rFonts w:ascii="Arial" w:hAnsi="Arial" w:cs="Arial"/>
        </w:rPr>
      </w:pPr>
      <w:proofErr w:type="gramStart"/>
      <w:r w:rsidRPr="00303A58">
        <w:rPr>
          <w:rFonts w:ascii="Arial" w:hAnsi="Arial" w:cs="Arial"/>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E32FB4" w:rsidRPr="00303A58" w:rsidRDefault="00E32FB4" w:rsidP="00E32FB4">
      <w:pPr>
        <w:ind w:firstLine="709"/>
        <w:jc w:val="both"/>
        <w:rPr>
          <w:rFonts w:ascii="Arial" w:hAnsi="Arial" w:cs="Arial"/>
        </w:rPr>
      </w:pPr>
      <w:r w:rsidRPr="00303A58">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E32FB4" w:rsidRPr="00303A58" w:rsidRDefault="00E32FB4" w:rsidP="00E32FB4">
      <w:pPr>
        <w:ind w:firstLine="709"/>
        <w:jc w:val="both"/>
        <w:rPr>
          <w:rFonts w:ascii="Arial" w:hAnsi="Arial" w:cs="Arial"/>
        </w:rPr>
      </w:pPr>
      <w:r w:rsidRPr="00303A58">
        <w:rPr>
          <w:rFonts w:ascii="Arial" w:hAnsi="Arial" w:cs="Arial"/>
        </w:rPr>
        <w:t xml:space="preserve">3.7.5. </w:t>
      </w:r>
      <w:proofErr w:type="gramStart"/>
      <w:r w:rsidRPr="00303A58">
        <w:rPr>
          <w:rFonts w:ascii="Arial" w:hAnsi="Arial" w:cs="Arial"/>
        </w:rPr>
        <w:t xml:space="preserve">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w:t>
      </w:r>
      <w:r w:rsidRPr="00303A58">
        <w:rPr>
          <w:rFonts w:ascii="Arial" w:hAnsi="Arial" w:cs="Arial"/>
        </w:rPr>
        <w:lastRenderedPageBreak/>
        <w:t>также на предмет соблюдения установленных условий признания действительности в заявлении</w:t>
      </w:r>
      <w:proofErr w:type="gramEnd"/>
      <w:r w:rsidRPr="00303A58">
        <w:rPr>
          <w:rFonts w:ascii="Arial" w:hAnsi="Arial" w:cs="Arial"/>
        </w:rPr>
        <w:t xml:space="preserve"> квалифицированной подписи.</w:t>
      </w:r>
    </w:p>
    <w:p w:rsidR="00E32FB4" w:rsidRPr="00303A58" w:rsidRDefault="00E32FB4" w:rsidP="00E32FB4">
      <w:pPr>
        <w:ind w:firstLine="709"/>
        <w:jc w:val="both"/>
        <w:rPr>
          <w:rFonts w:ascii="Arial" w:hAnsi="Arial" w:cs="Arial"/>
        </w:rPr>
      </w:pPr>
      <w:r w:rsidRPr="00303A58">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E32FB4" w:rsidRPr="00303A58" w:rsidRDefault="00E32FB4" w:rsidP="00E32FB4">
      <w:pPr>
        <w:ind w:firstLine="709"/>
        <w:jc w:val="both"/>
        <w:rPr>
          <w:rFonts w:ascii="Arial" w:hAnsi="Arial" w:cs="Arial"/>
        </w:rPr>
      </w:pPr>
      <w:proofErr w:type="gramStart"/>
      <w:r w:rsidRPr="00303A58">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w:t>
      </w:r>
      <w:proofErr w:type="gramEnd"/>
      <w:r w:rsidRPr="00303A58">
        <w:rPr>
          <w:rFonts w:ascii="Arial" w:hAnsi="Arial" w:cs="Arial"/>
        </w:rPr>
        <w:t xml:space="preserve"> </w:t>
      </w:r>
      <w:proofErr w:type="gramStart"/>
      <w:r w:rsidRPr="00303A58">
        <w:rPr>
          <w:rFonts w:ascii="Arial" w:hAnsi="Arial" w:cs="Arial"/>
        </w:rPr>
        <w:t>соответствии</w:t>
      </w:r>
      <w:proofErr w:type="gramEnd"/>
      <w:r w:rsidRPr="00303A58">
        <w:rPr>
          <w:rFonts w:ascii="Arial" w:hAnsi="Arial" w:cs="Arial"/>
        </w:rPr>
        <w:t xml:space="preserve"> с которыми должно быть представлено заявление.</w:t>
      </w:r>
    </w:p>
    <w:p w:rsidR="00E32FB4" w:rsidRPr="00303A58" w:rsidRDefault="00E32FB4" w:rsidP="00E32FB4">
      <w:pPr>
        <w:ind w:firstLine="709"/>
        <w:jc w:val="both"/>
        <w:rPr>
          <w:rFonts w:ascii="Arial" w:hAnsi="Arial" w:cs="Arial"/>
        </w:rPr>
      </w:pPr>
      <w:r w:rsidRPr="00303A58">
        <w:rPr>
          <w:rFonts w:ascii="Arial" w:hAnsi="Arial" w:cs="Arial"/>
        </w:rPr>
        <w:t xml:space="preserve"> В случае</w:t>
      </w:r>
      <w:proofErr w:type="gramStart"/>
      <w:r w:rsidRPr="00303A58">
        <w:rPr>
          <w:rFonts w:ascii="Arial" w:hAnsi="Arial" w:cs="Arial"/>
        </w:rPr>
        <w:t>,</w:t>
      </w:r>
      <w:proofErr w:type="gramEnd"/>
      <w:r w:rsidRPr="00303A58">
        <w:rPr>
          <w:rFonts w:ascii="Arial" w:hAnsi="Arial" w:cs="Arial"/>
        </w:rPr>
        <w:t xml:space="preserve">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40" w:tooltip="consultantplus://offline/ref=68B2E88CB8B712B9737DC70F538D7A7DC20B347DC75FE7DDB99EB8750862DB36765E782B544DCD4EeAwCK" w:history="1">
        <w:r w:rsidRPr="00303A58">
          <w:rPr>
            <w:rFonts w:ascii="Arial" w:hAnsi="Arial" w:cs="Arial"/>
          </w:rPr>
          <w:t>статьи 11</w:t>
        </w:r>
      </w:hyperlink>
      <w:r w:rsidRPr="00303A58">
        <w:rPr>
          <w:rFonts w:ascii="Arial" w:hAnsi="Arial" w:cs="Arial"/>
        </w:rPr>
        <w:t xml:space="preserve"> Федерального закона «Об электронной подписи», которые послужили основанием для принятия указанного решения.</w:t>
      </w:r>
    </w:p>
    <w:p w:rsidR="00E32FB4" w:rsidRPr="00303A58" w:rsidRDefault="00E32FB4" w:rsidP="00E32FB4">
      <w:pPr>
        <w:ind w:firstLine="709"/>
        <w:jc w:val="both"/>
        <w:rPr>
          <w:rFonts w:ascii="Arial" w:hAnsi="Arial" w:cs="Arial"/>
        </w:rPr>
      </w:pPr>
      <w:r w:rsidRPr="00303A58">
        <w:rPr>
          <w:rFonts w:ascii="Arial" w:hAnsi="Arial" w:cs="Arial"/>
        </w:rPr>
        <w:t>3.7.6. Максимальный срок исполнения административной процедуры:</w:t>
      </w:r>
    </w:p>
    <w:p w:rsidR="00E32FB4" w:rsidRPr="00303A58" w:rsidRDefault="00E32FB4" w:rsidP="00E32FB4">
      <w:pPr>
        <w:pStyle w:val="aff2"/>
        <w:ind w:firstLine="709"/>
        <w:jc w:val="both"/>
        <w:rPr>
          <w:rFonts w:ascii="Arial" w:hAnsi="Arial" w:cs="Arial"/>
          <w:sz w:val="24"/>
          <w:szCs w:val="24"/>
        </w:rPr>
      </w:pPr>
      <w:r w:rsidRPr="00303A58">
        <w:rPr>
          <w:rFonts w:ascii="Arial" w:hAnsi="Arial" w:cs="Arial"/>
          <w:sz w:val="24"/>
          <w:szCs w:val="24"/>
        </w:rPr>
        <w:t>- при личном приеме граждан  –  не  более 20* минут;</w:t>
      </w:r>
    </w:p>
    <w:p w:rsidR="00E32FB4" w:rsidRPr="00303A58" w:rsidRDefault="00E32FB4" w:rsidP="00E32FB4">
      <w:pPr>
        <w:pStyle w:val="aff2"/>
        <w:ind w:firstLine="709"/>
        <w:jc w:val="both"/>
        <w:rPr>
          <w:rFonts w:ascii="Arial" w:hAnsi="Arial" w:cs="Arial"/>
          <w:sz w:val="24"/>
          <w:szCs w:val="24"/>
        </w:rPr>
      </w:pPr>
      <w:r w:rsidRPr="00303A58">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E32FB4" w:rsidRPr="00303A58" w:rsidRDefault="00E32FB4" w:rsidP="00E32FB4">
      <w:pPr>
        <w:ind w:firstLine="709"/>
        <w:jc w:val="both"/>
        <w:rPr>
          <w:rFonts w:ascii="Arial" w:hAnsi="Arial" w:cs="Arial"/>
        </w:rPr>
      </w:pPr>
      <w:r w:rsidRPr="00303A58">
        <w:rPr>
          <w:rFonts w:ascii="Arial" w:hAnsi="Arial" w:cs="Arial"/>
          <w:i/>
        </w:rPr>
        <w:t>(максимальный срок не может превышать 3 дней и должен соответствовать сроку, установленному в пункте 2.13 настоящего административного регламента)</w:t>
      </w:r>
    </w:p>
    <w:p w:rsidR="00E32FB4" w:rsidRPr="00303A58" w:rsidRDefault="00E32FB4" w:rsidP="00E32FB4">
      <w:pPr>
        <w:autoSpaceDE w:val="0"/>
        <w:autoSpaceDN w:val="0"/>
        <w:adjustRightInd w:val="0"/>
        <w:ind w:firstLine="709"/>
        <w:jc w:val="both"/>
        <w:rPr>
          <w:rFonts w:ascii="Arial" w:hAnsi="Arial" w:cs="Arial"/>
          <w:iCs/>
        </w:rPr>
      </w:pPr>
      <w:r w:rsidRPr="00303A58">
        <w:rPr>
          <w:rFonts w:ascii="Arial" w:hAnsi="Arial" w:cs="Arial"/>
          <w:iCs/>
        </w:rPr>
        <w:t xml:space="preserve">- при поступлении заявления в электронной форме, в том числе посредством </w:t>
      </w:r>
      <w:r w:rsidRPr="00303A58">
        <w:rPr>
          <w:rFonts w:ascii="Arial" w:hAnsi="Arial" w:cs="Arial"/>
        </w:rPr>
        <w:t>Единого портала государственных и муниципальных услуг</w:t>
      </w:r>
      <w:r w:rsidRPr="00303A58">
        <w:rPr>
          <w:rFonts w:ascii="Arial" w:hAnsi="Arial" w:cs="Arial"/>
          <w:iCs/>
        </w:rPr>
        <w:t>:</w:t>
      </w:r>
    </w:p>
    <w:p w:rsidR="00E32FB4" w:rsidRPr="00303A58" w:rsidRDefault="00E32FB4" w:rsidP="00E32FB4">
      <w:pPr>
        <w:ind w:firstLine="709"/>
        <w:jc w:val="both"/>
        <w:rPr>
          <w:rFonts w:ascii="Arial" w:hAnsi="Arial" w:cs="Arial"/>
          <w:iCs/>
        </w:rPr>
      </w:pPr>
      <w:r w:rsidRPr="00303A58">
        <w:rPr>
          <w:rFonts w:ascii="Arial" w:hAnsi="Arial" w:cs="Arial"/>
          <w:iCs/>
        </w:rPr>
        <w:t>регистрация заявления осуществляется не позднее 1 рабочего дня</w:t>
      </w:r>
      <w:r w:rsidRPr="00303A58">
        <w:rPr>
          <w:rFonts w:ascii="Arial" w:hAnsi="Arial" w:cs="Arial"/>
        </w:rPr>
        <w:t>, следующего за днем поступления заявления в уполномоченный о</w:t>
      </w:r>
      <w:r w:rsidRPr="00303A58">
        <w:rPr>
          <w:rFonts w:ascii="Arial" w:hAnsi="Arial" w:cs="Arial"/>
          <w:iCs/>
        </w:rPr>
        <w:t>рган;</w:t>
      </w:r>
    </w:p>
    <w:p w:rsidR="00E32FB4" w:rsidRPr="00303A58" w:rsidRDefault="00E32FB4" w:rsidP="00E32FB4">
      <w:pPr>
        <w:ind w:firstLine="709"/>
        <w:jc w:val="both"/>
        <w:rPr>
          <w:rFonts w:ascii="Arial" w:hAnsi="Arial" w:cs="Arial"/>
          <w:iCs/>
        </w:rPr>
      </w:pPr>
      <w:r w:rsidRPr="00303A58">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E32FB4" w:rsidRPr="00303A58" w:rsidRDefault="00E32FB4" w:rsidP="00E32FB4">
      <w:pPr>
        <w:ind w:firstLine="709"/>
        <w:jc w:val="both"/>
        <w:rPr>
          <w:rFonts w:ascii="Arial" w:hAnsi="Arial" w:cs="Arial"/>
        </w:rPr>
      </w:pPr>
      <w:r w:rsidRPr="00303A58">
        <w:rPr>
          <w:rFonts w:ascii="Arial" w:hAnsi="Arial" w:cs="Arial"/>
          <w:iCs/>
        </w:rPr>
        <w:t xml:space="preserve">уведомление </w:t>
      </w:r>
      <w:r w:rsidRPr="00303A58">
        <w:rPr>
          <w:rFonts w:ascii="Arial" w:hAnsi="Arial" w:cs="Arial"/>
        </w:rPr>
        <w:t xml:space="preserve">об отказе в приеме к рассмотрению заявления, в случае выявления в ходе </w:t>
      </w:r>
      <w:proofErr w:type="gramStart"/>
      <w:r w:rsidRPr="00303A58">
        <w:rPr>
          <w:rFonts w:ascii="Arial" w:hAnsi="Arial" w:cs="Arial"/>
        </w:rPr>
        <w:t>проверки квалифицированной подписи заявителя несоблюдения установленных условий признания ее действительности</w:t>
      </w:r>
      <w:proofErr w:type="gramEnd"/>
      <w:r w:rsidRPr="00303A58">
        <w:rPr>
          <w:rFonts w:ascii="Arial" w:hAnsi="Arial" w:cs="Arial"/>
        </w:rPr>
        <w:t xml:space="preserve"> </w:t>
      </w:r>
      <w:r w:rsidRPr="00303A58">
        <w:rPr>
          <w:rFonts w:ascii="Arial" w:hAnsi="Arial" w:cs="Arial"/>
          <w:iCs/>
        </w:rPr>
        <w:t xml:space="preserve">направляется в течение 3 дней со дня </w:t>
      </w:r>
      <w:r w:rsidRPr="00303A58">
        <w:rPr>
          <w:rFonts w:ascii="Arial" w:hAnsi="Arial" w:cs="Arial"/>
        </w:rPr>
        <w:t>завершения проведения такой проверки.</w:t>
      </w:r>
      <w:r w:rsidRPr="00303A58">
        <w:rPr>
          <w:rFonts w:ascii="Arial" w:hAnsi="Arial" w:cs="Arial"/>
          <w:iCs/>
        </w:rPr>
        <w:t xml:space="preserve"> </w:t>
      </w:r>
    </w:p>
    <w:p w:rsidR="00E32FB4" w:rsidRPr="00303A58" w:rsidRDefault="00E32FB4" w:rsidP="00E32FB4">
      <w:pPr>
        <w:ind w:firstLine="709"/>
        <w:jc w:val="both"/>
        <w:rPr>
          <w:rFonts w:ascii="Arial" w:hAnsi="Arial" w:cs="Arial"/>
        </w:rPr>
      </w:pPr>
      <w:r w:rsidRPr="00303A58">
        <w:rPr>
          <w:rFonts w:ascii="Arial" w:hAnsi="Arial" w:cs="Arial"/>
        </w:rPr>
        <w:t>3.7.7. Результатом исполнения административной процедуры является:</w:t>
      </w:r>
    </w:p>
    <w:p w:rsidR="00E32FB4" w:rsidRPr="00303A58" w:rsidRDefault="00E32FB4" w:rsidP="00E32FB4">
      <w:pPr>
        <w:ind w:firstLine="709"/>
        <w:jc w:val="both"/>
        <w:rPr>
          <w:rFonts w:ascii="Arial" w:hAnsi="Arial" w:cs="Arial"/>
        </w:rPr>
      </w:pPr>
      <w:r w:rsidRPr="00303A58">
        <w:rPr>
          <w:rFonts w:ascii="Arial" w:hAnsi="Arial" w:cs="Arial"/>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E32FB4" w:rsidRPr="00303A58" w:rsidRDefault="00E32FB4" w:rsidP="00E32FB4">
      <w:pPr>
        <w:ind w:firstLine="709"/>
        <w:jc w:val="both"/>
        <w:rPr>
          <w:rFonts w:ascii="Arial" w:hAnsi="Arial" w:cs="Arial"/>
        </w:rPr>
      </w:pPr>
      <w:r w:rsidRPr="00303A58">
        <w:rPr>
          <w:rFonts w:ascii="Arial" w:hAnsi="Arial" w:cs="Arial"/>
        </w:rPr>
        <w:t xml:space="preserve">- </w:t>
      </w:r>
      <w:proofErr w:type="gramStart"/>
      <w:r w:rsidRPr="00303A58">
        <w:rPr>
          <w:rFonts w:ascii="Arial" w:hAnsi="Arial" w:cs="Arial"/>
        </w:rPr>
        <w:t>н</w:t>
      </w:r>
      <w:proofErr w:type="gramEnd"/>
      <w:r w:rsidRPr="00303A58">
        <w:rPr>
          <w:rFonts w:ascii="Arial" w:hAnsi="Arial" w:cs="Arial"/>
        </w:rPr>
        <w:t xml:space="preserve">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303A58">
        <w:rPr>
          <w:rFonts w:ascii="Arial" w:hAnsi="Arial" w:cs="Arial"/>
          <w:iCs/>
        </w:rPr>
        <w:t xml:space="preserve">уведомления </w:t>
      </w:r>
      <w:r w:rsidRPr="00303A58">
        <w:rPr>
          <w:rFonts w:ascii="Arial" w:hAnsi="Arial" w:cs="Arial"/>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E32FB4" w:rsidRPr="00303A58" w:rsidRDefault="00E32FB4" w:rsidP="00E32FB4">
      <w:pPr>
        <w:ind w:firstLine="709"/>
        <w:jc w:val="both"/>
        <w:rPr>
          <w:rFonts w:ascii="Arial" w:hAnsi="Arial" w:cs="Arial"/>
        </w:rPr>
      </w:pPr>
    </w:p>
    <w:p w:rsidR="00E32FB4" w:rsidRPr="00303A58" w:rsidRDefault="00E32FB4" w:rsidP="00E32FB4">
      <w:pPr>
        <w:ind w:firstLine="709"/>
        <w:jc w:val="both"/>
        <w:rPr>
          <w:rFonts w:ascii="Arial" w:hAnsi="Arial" w:cs="Arial"/>
          <w:u w:val="single"/>
        </w:rPr>
      </w:pPr>
      <w:r w:rsidRPr="00303A58">
        <w:rPr>
          <w:rFonts w:ascii="Arial" w:hAnsi="Arial" w:cs="Arial"/>
          <w:u w:val="single"/>
        </w:rPr>
        <w:t>3.8. Возврат заявления о предоставлении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3.8.1. Основанием для начала административной процедуры является прием и регистрация заявления о предоставлении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lastRenderedPageBreak/>
        <w:t xml:space="preserve">3.8.2. </w:t>
      </w:r>
      <w:proofErr w:type="gramStart"/>
      <w:r w:rsidRPr="00303A58">
        <w:rPr>
          <w:rFonts w:ascii="Arial" w:hAnsi="Arial" w:cs="Arial"/>
        </w:rPr>
        <w:t>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w:t>
      </w:r>
      <w:proofErr w:type="gramEnd"/>
      <w:r w:rsidRPr="00303A58">
        <w:rPr>
          <w:rFonts w:ascii="Arial" w:hAnsi="Arial" w:cs="Arial"/>
        </w:rPr>
        <w:t xml:space="preserve"> должностному лицу.</w:t>
      </w:r>
    </w:p>
    <w:p w:rsidR="00E32FB4" w:rsidRPr="00303A58" w:rsidRDefault="00E32FB4" w:rsidP="00E32FB4">
      <w:pPr>
        <w:ind w:firstLine="709"/>
        <w:jc w:val="both"/>
        <w:rPr>
          <w:rFonts w:ascii="Arial" w:hAnsi="Arial" w:cs="Arial"/>
        </w:rPr>
      </w:pPr>
      <w:r w:rsidRPr="00303A58">
        <w:rPr>
          <w:rFonts w:ascii="Arial" w:hAnsi="Arial" w:cs="Arial"/>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E32FB4" w:rsidRPr="00303A58" w:rsidRDefault="00E32FB4" w:rsidP="00E32FB4">
      <w:pPr>
        <w:ind w:firstLine="709"/>
        <w:jc w:val="both"/>
        <w:rPr>
          <w:rFonts w:ascii="Arial" w:hAnsi="Arial" w:cs="Arial"/>
        </w:rPr>
      </w:pPr>
      <w:r w:rsidRPr="00303A58">
        <w:rPr>
          <w:rFonts w:ascii="Arial" w:hAnsi="Arial" w:cs="Arial"/>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E32FB4" w:rsidRPr="00303A58" w:rsidRDefault="00E32FB4" w:rsidP="00E32FB4">
      <w:pPr>
        <w:ind w:firstLine="709"/>
        <w:jc w:val="both"/>
        <w:rPr>
          <w:rFonts w:ascii="Arial" w:hAnsi="Arial" w:cs="Arial"/>
        </w:rPr>
      </w:pPr>
      <w:r w:rsidRPr="00303A58">
        <w:rPr>
          <w:rFonts w:ascii="Arial" w:hAnsi="Arial" w:cs="Arial"/>
        </w:rPr>
        <w:t>3.8.5. Максимальный срок исполнения административной процедуры –                  10 дней  со дня поступления заявления о предоставлении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E32FB4" w:rsidRPr="00303A58" w:rsidRDefault="00E32FB4" w:rsidP="00E32FB4">
      <w:pPr>
        <w:ind w:firstLine="709"/>
        <w:jc w:val="both"/>
        <w:rPr>
          <w:rFonts w:ascii="Arial" w:hAnsi="Arial" w:cs="Arial"/>
        </w:rPr>
      </w:pPr>
    </w:p>
    <w:p w:rsidR="00E32FB4" w:rsidRPr="00303A58" w:rsidRDefault="00E32FB4" w:rsidP="00E32FB4">
      <w:pPr>
        <w:ind w:firstLine="709"/>
        <w:jc w:val="both"/>
        <w:rPr>
          <w:rFonts w:ascii="Arial" w:hAnsi="Arial" w:cs="Arial"/>
          <w:u w:val="single"/>
        </w:rPr>
      </w:pPr>
      <w:r w:rsidRPr="00303A58">
        <w:rPr>
          <w:rFonts w:ascii="Arial" w:hAnsi="Arial" w:cs="Arial"/>
        </w:rPr>
        <w:t xml:space="preserve">3.9. </w:t>
      </w:r>
      <w:r w:rsidRPr="00303A58">
        <w:rPr>
          <w:rFonts w:ascii="Arial" w:hAnsi="Arial" w:cs="Arial"/>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 xml:space="preserve">3.9.2. </w:t>
      </w:r>
      <w:proofErr w:type="gramStart"/>
      <w:r w:rsidRPr="00303A58">
        <w:rPr>
          <w:rFonts w:ascii="Arial" w:hAnsi="Arial" w:cs="Arial"/>
        </w:rPr>
        <w:t xml:space="preserve">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E32FB4" w:rsidRPr="00303A58" w:rsidRDefault="00E32FB4" w:rsidP="00E32FB4">
      <w:pPr>
        <w:ind w:firstLine="709"/>
        <w:jc w:val="both"/>
        <w:rPr>
          <w:rFonts w:ascii="Arial" w:hAnsi="Arial" w:cs="Arial"/>
        </w:rPr>
      </w:pPr>
      <w:proofErr w:type="gramStart"/>
      <w:r w:rsidRPr="00303A58">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roofErr w:type="gramEnd"/>
    </w:p>
    <w:p w:rsidR="00E32FB4" w:rsidRPr="00303A58" w:rsidRDefault="00E32FB4" w:rsidP="00E32FB4">
      <w:pPr>
        <w:ind w:firstLine="709"/>
        <w:jc w:val="both"/>
        <w:rPr>
          <w:rFonts w:ascii="Arial" w:hAnsi="Arial" w:cs="Arial"/>
        </w:rPr>
      </w:pPr>
      <w:r w:rsidRPr="00303A58">
        <w:rPr>
          <w:rFonts w:ascii="Arial" w:hAnsi="Arial" w:cs="Arial"/>
        </w:rPr>
        <w:t xml:space="preserve">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w:t>
      </w:r>
      <w:r w:rsidRPr="00303A58">
        <w:rPr>
          <w:rFonts w:ascii="Arial" w:hAnsi="Arial" w:cs="Arial"/>
        </w:rPr>
        <w:lastRenderedPageBreak/>
        <w:t>исполнению следующей административной процедуры, предусмотренной пунктом 3.10 настоящего административного регламента.</w:t>
      </w:r>
    </w:p>
    <w:p w:rsidR="00E32FB4" w:rsidRPr="00303A58" w:rsidRDefault="00E32FB4" w:rsidP="00E32FB4">
      <w:pPr>
        <w:ind w:firstLine="709"/>
        <w:jc w:val="both"/>
        <w:rPr>
          <w:rFonts w:ascii="Arial" w:hAnsi="Arial" w:cs="Arial"/>
        </w:rPr>
      </w:pPr>
      <w:r w:rsidRPr="00303A58">
        <w:rPr>
          <w:rFonts w:ascii="Arial" w:hAnsi="Arial" w:cs="Arial"/>
        </w:rPr>
        <w:t>3.9.4. Максимальный срок исполнения административной процедуры – 3* дня со дня окончания приема документов и регистрации заявления.</w:t>
      </w:r>
    </w:p>
    <w:p w:rsidR="00E32FB4" w:rsidRPr="00303A58" w:rsidRDefault="00E32FB4" w:rsidP="00E32FB4">
      <w:pPr>
        <w:ind w:firstLine="709"/>
        <w:jc w:val="both"/>
        <w:rPr>
          <w:rFonts w:ascii="Arial" w:hAnsi="Arial" w:cs="Arial"/>
        </w:rPr>
      </w:pPr>
      <w:r w:rsidRPr="00303A58">
        <w:rPr>
          <w:rFonts w:ascii="Arial" w:hAnsi="Arial" w:cs="Arial"/>
        </w:rPr>
        <w:t>3.9.5.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E32FB4" w:rsidRPr="00303A58" w:rsidRDefault="00E32FB4" w:rsidP="00E32FB4">
      <w:pPr>
        <w:ind w:firstLine="709"/>
        <w:jc w:val="both"/>
        <w:rPr>
          <w:rFonts w:ascii="Arial" w:hAnsi="Arial" w:cs="Arial"/>
        </w:rPr>
      </w:pPr>
    </w:p>
    <w:p w:rsidR="00E32FB4" w:rsidRPr="00303A58" w:rsidRDefault="00E32FB4" w:rsidP="00E32FB4">
      <w:pPr>
        <w:ind w:firstLine="709"/>
        <w:jc w:val="both"/>
        <w:rPr>
          <w:rFonts w:ascii="Arial" w:hAnsi="Arial" w:cs="Arial"/>
          <w:u w:val="single"/>
        </w:rPr>
      </w:pPr>
      <w:r w:rsidRPr="00303A58">
        <w:rPr>
          <w:rFonts w:ascii="Arial" w:hAnsi="Arial" w:cs="Arial"/>
          <w:u w:val="single"/>
        </w:rPr>
        <w:t>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купли-продажи земельного участка.</w:t>
      </w:r>
    </w:p>
    <w:p w:rsidR="00E32FB4" w:rsidRPr="00303A58" w:rsidRDefault="00E32FB4" w:rsidP="00E32FB4">
      <w:pPr>
        <w:ind w:firstLine="709"/>
        <w:jc w:val="both"/>
        <w:rPr>
          <w:rFonts w:ascii="Arial" w:hAnsi="Arial" w:cs="Arial"/>
        </w:rPr>
      </w:pPr>
      <w:r w:rsidRPr="00303A58">
        <w:rPr>
          <w:rFonts w:ascii="Arial" w:hAnsi="Arial" w:cs="Arial"/>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E32FB4" w:rsidRPr="00303A58" w:rsidRDefault="00E32FB4" w:rsidP="00E32FB4">
      <w:pPr>
        <w:ind w:firstLine="709"/>
        <w:jc w:val="both"/>
        <w:rPr>
          <w:rFonts w:ascii="Arial" w:hAnsi="Arial" w:cs="Arial"/>
        </w:rPr>
      </w:pPr>
      <w:r w:rsidRPr="00303A58">
        <w:rPr>
          <w:rFonts w:ascii="Arial" w:hAnsi="Arial" w:cs="Arial"/>
        </w:rPr>
        <w:t xml:space="preserve">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41" w:tooltip="consultantplus://offline/ref=3FF3696CC0E72D30E85EBEEAAA3143DAF3E21AFADAAFBAF6A9CE31AAB438CFC3EDD6F931E2FC16FDA45070cACAI" w:history="1">
        <w:r w:rsidRPr="00303A58">
          <w:rPr>
            <w:rFonts w:ascii="Arial" w:hAnsi="Arial" w:cs="Arial"/>
          </w:rPr>
          <w:t>пунктом 2.</w:t>
        </w:r>
      </w:hyperlink>
      <w:r w:rsidRPr="00303A58">
        <w:rPr>
          <w:rFonts w:ascii="Arial" w:hAnsi="Arial" w:cs="Arial"/>
        </w:rPr>
        <w:t>9.3 настоящего административного регламента.</w:t>
      </w:r>
    </w:p>
    <w:p w:rsidR="00E32FB4" w:rsidRPr="00303A58" w:rsidRDefault="00E32FB4" w:rsidP="00E32FB4">
      <w:pPr>
        <w:autoSpaceDE w:val="0"/>
        <w:autoSpaceDN w:val="0"/>
        <w:adjustRightInd w:val="0"/>
        <w:ind w:firstLine="709"/>
        <w:jc w:val="both"/>
        <w:rPr>
          <w:rFonts w:ascii="Arial" w:hAnsi="Arial" w:cs="Arial"/>
        </w:rPr>
      </w:pPr>
      <w:r w:rsidRPr="00303A58">
        <w:rPr>
          <w:rFonts w:ascii="Arial" w:hAnsi="Arial" w:cs="Arial"/>
        </w:rPr>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купли-продажи земельного участка или проект решения об отказе в предоставлении земельного участка при наличии оснований, предусмотренных пунктом 2.9.3 настоящего административного регламента.</w:t>
      </w:r>
    </w:p>
    <w:p w:rsidR="00E32FB4" w:rsidRPr="00303A58" w:rsidRDefault="00E32FB4" w:rsidP="00E32FB4">
      <w:pPr>
        <w:ind w:firstLine="709"/>
        <w:jc w:val="both"/>
        <w:rPr>
          <w:rFonts w:ascii="Arial" w:hAnsi="Arial" w:cs="Arial"/>
        </w:rPr>
      </w:pPr>
      <w:proofErr w:type="gramStart"/>
      <w:r w:rsidRPr="00303A58">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E32FB4" w:rsidRPr="00303A58" w:rsidRDefault="00E32FB4" w:rsidP="00E32FB4">
      <w:pPr>
        <w:ind w:firstLine="709"/>
        <w:jc w:val="both"/>
        <w:rPr>
          <w:rFonts w:ascii="Arial" w:hAnsi="Arial" w:cs="Arial"/>
        </w:rPr>
      </w:pPr>
      <w:r w:rsidRPr="00303A58">
        <w:rPr>
          <w:rFonts w:ascii="Arial" w:hAnsi="Arial" w:cs="Arial"/>
        </w:rPr>
        <w:t>3.10.4. Проект договора купли-продажи земельного участка в трех экземплярах или проект решения об отказе в предоставлении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E32FB4" w:rsidRPr="00303A58" w:rsidRDefault="00E32FB4" w:rsidP="00E32FB4">
      <w:pPr>
        <w:ind w:firstLine="709"/>
        <w:jc w:val="both"/>
        <w:rPr>
          <w:rFonts w:ascii="Arial" w:hAnsi="Arial" w:cs="Arial"/>
          <w:lang w:eastAsia="ar-SA"/>
        </w:rPr>
      </w:pPr>
      <w:r w:rsidRPr="00303A58">
        <w:rPr>
          <w:rFonts w:ascii="Arial" w:hAnsi="Arial" w:cs="Arial"/>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купли-продажи земельного участка в трех экземплярах или решение об отказе в предоставлении земельного участка</w:t>
      </w:r>
      <w:r w:rsidRPr="00303A58">
        <w:rPr>
          <w:rFonts w:ascii="Arial" w:hAnsi="Arial" w:cs="Arial"/>
          <w:lang w:eastAsia="ar-SA"/>
        </w:rPr>
        <w:t>.</w:t>
      </w:r>
    </w:p>
    <w:p w:rsidR="00E32FB4" w:rsidRPr="00303A58" w:rsidRDefault="00E32FB4" w:rsidP="00E32FB4">
      <w:pPr>
        <w:ind w:firstLine="709"/>
        <w:jc w:val="both"/>
        <w:rPr>
          <w:rFonts w:ascii="Arial" w:hAnsi="Arial" w:cs="Arial"/>
        </w:rPr>
      </w:pPr>
      <w:r w:rsidRPr="00303A58">
        <w:rPr>
          <w:rFonts w:ascii="Arial" w:hAnsi="Arial" w:cs="Arial"/>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E32FB4" w:rsidRPr="00303A58" w:rsidRDefault="00E32FB4" w:rsidP="00E32FB4">
      <w:pPr>
        <w:ind w:firstLine="709"/>
        <w:jc w:val="both"/>
        <w:rPr>
          <w:rFonts w:ascii="Arial" w:hAnsi="Arial" w:cs="Arial"/>
        </w:rPr>
      </w:pPr>
      <w:r w:rsidRPr="00303A58">
        <w:rPr>
          <w:rFonts w:ascii="Arial" w:hAnsi="Arial" w:cs="Arial"/>
        </w:rPr>
        <w:t>3.10.7. Подписанные проекты договора купли-продажи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E32FB4" w:rsidRPr="00303A58" w:rsidRDefault="00E32FB4" w:rsidP="00E32FB4">
      <w:pPr>
        <w:ind w:firstLine="709"/>
        <w:jc w:val="both"/>
        <w:rPr>
          <w:rFonts w:ascii="Arial" w:hAnsi="Arial" w:cs="Arial"/>
        </w:rPr>
      </w:pPr>
      <w:r w:rsidRPr="00303A58">
        <w:rPr>
          <w:rFonts w:ascii="Arial" w:hAnsi="Arial" w:cs="Arial"/>
        </w:rPr>
        <w:lastRenderedPageBreak/>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E32FB4" w:rsidRPr="00303A58" w:rsidRDefault="00E32FB4" w:rsidP="00E32FB4">
      <w:pPr>
        <w:ind w:firstLine="709"/>
        <w:jc w:val="both"/>
        <w:rPr>
          <w:rFonts w:ascii="Arial" w:hAnsi="Arial" w:cs="Arial"/>
        </w:rPr>
      </w:pPr>
      <w:r w:rsidRPr="00303A58">
        <w:rPr>
          <w:rStyle w:val="a9"/>
          <w:rFonts w:ascii="Arial" w:hAnsi="Arial" w:cs="Arial"/>
          <w:color w:val="FF0000"/>
        </w:rPr>
        <w:footnoteReference w:id="13"/>
      </w:r>
      <w:r w:rsidRPr="00303A58">
        <w:rPr>
          <w:rFonts w:ascii="Arial" w:hAnsi="Arial" w:cs="Arial"/>
        </w:rPr>
        <w:t>3.10.8.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E32FB4" w:rsidRPr="00303A58" w:rsidRDefault="00E32FB4" w:rsidP="00E32FB4">
      <w:pPr>
        <w:ind w:firstLine="709"/>
        <w:jc w:val="both"/>
        <w:rPr>
          <w:rFonts w:ascii="Arial" w:hAnsi="Arial" w:cs="Arial"/>
        </w:rPr>
      </w:pPr>
      <w:r w:rsidRPr="00303A58">
        <w:rPr>
          <w:rFonts w:ascii="Arial" w:hAnsi="Arial" w:cs="Arial"/>
        </w:rPr>
        <w:t>3.10.9. Результатом исполнения административной процедуры является:</w:t>
      </w:r>
    </w:p>
    <w:p w:rsidR="00E32FB4" w:rsidRPr="00303A58" w:rsidRDefault="00E32FB4" w:rsidP="00E32FB4">
      <w:pPr>
        <w:widowControl w:val="0"/>
        <w:ind w:firstLine="709"/>
        <w:jc w:val="both"/>
        <w:rPr>
          <w:rFonts w:ascii="Arial" w:hAnsi="Arial" w:cs="Arial"/>
        </w:rPr>
      </w:pPr>
      <w:r w:rsidRPr="00303A58">
        <w:rPr>
          <w:rFonts w:ascii="Arial" w:hAnsi="Arial" w:cs="Arial"/>
        </w:rPr>
        <w:t xml:space="preserve">- направление (вручение) заявителю проекта договора купли-продажи земельного участка в трех экземплярах; </w:t>
      </w:r>
    </w:p>
    <w:p w:rsidR="00E32FB4" w:rsidRPr="00303A58" w:rsidRDefault="00E32FB4" w:rsidP="00E32FB4">
      <w:pPr>
        <w:ind w:firstLine="709"/>
        <w:jc w:val="both"/>
        <w:rPr>
          <w:rFonts w:ascii="Arial" w:hAnsi="Arial" w:cs="Arial"/>
        </w:rPr>
      </w:pPr>
      <w:r w:rsidRPr="00303A58">
        <w:rPr>
          <w:rFonts w:ascii="Arial" w:hAnsi="Arial" w:cs="Arial"/>
        </w:rPr>
        <w:t>- направление (вручение) решения уполномоченного органа об отказе в предоставлении земельного участка.</w:t>
      </w:r>
    </w:p>
    <w:p w:rsidR="00E32FB4" w:rsidRPr="00303A58" w:rsidRDefault="00E32FB4" w:rsidP="00E32FB4">
      <w:pPr>
        <w:autoSpaceDE w:val="0"/>
        <w:autoSpaceDN w:val="0"/>
        <w:adjustRightInd w:val="0"/>
        <w:ind w:firstLine="708"/>
        <w:jc w:val="both"/>
        <w:rPr>
          <w:rFonts w:ascii="Arial" w:hAnsi="Arial" w:cs="Arial"/>
          <w:highlight w:val="lightGray"/>
        </w:rPr>
      </w:pPr>
    </w:p>
    <w:p w:rsidR="00E32FB4" w:rsidRPr="00303A58" w:rsidRDefault="00E32FB4" w:rsidP="00E32FB4">
      <w:pPr>
        <w:autoSpaceDE w:val="0"/>
        <w:autoSpaceDN w:val="0"/>
        <w:adjustRightInd w:val="0"/>
        <w:ind w:firstLine="708"/>
        <w:jc w:val="both"/>
        <w:rPr>
          <w:rFonts w:ascii="Arial" w:hAnsi="Arial" w:cs="Arial"/>
          <w:u w:val="single"/>
        </w:rPr>
      </w:pPr>
      <w:r w:rsidRPr="00303A58">
        <w:rPr>
          <w:rFonts w:ascii="Arial" w:hAnsi="Arial" w:cs="Arial"/>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E32FB4" w:rsidRPr="00303A58" w:rsidRDefault="00E32FB4" w:rsidP="00E32FB4">
      <w:pPr>
        <w:widowControl w:val="0"/>
        <w:tabs>
          <w:tab w:val="left" w:pos="0"/>
          <w:tab w:val="left" w:pos="709"/>
        </w:tabs>
        <w:autoSpaceDE w:val="0"/>
        <w:autoSpaceDN w:val="0"/>
        <w:adjustRightInd w:val="0"/>
        <w:ind w:firstLine="720"/>
        <w:jc w:val="both"/>
        <w:rPr>
          <w:rFonts w:ascii="Arial" w:hAnsi="Arial" w:cs="Arial"/>
        </w:rPr>
      </w:pPr>
      <w:r w:rsidRPr="00303A58">
        <w:rPr>
          <w:rFonts w:ascii="Arial" w:hAnsi="Arial" w:cs="Arial"/>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E32FB4" w:rsidRPr="00303A58" w:rsidRDefault="00E32FB4" w:rsidP="00E32FB4">
      <w:pPr>
        <w:ind w:firstLine="708"/>
        <w:jc w:val="both"/>
        <w:rPr>
          <w:rFonts w:ascii="Arial" w:hAnsi="Arial" w:cs="Arial"/>
        </w:rPr>
      </w:pPr>
      <w:r w:rsidRPr="00303A58">
        <w:rPr>
          <w:rFonts w:ascii="Arial" w:hAnsi="Arial" w:cs="Arial"/>
        </w:rPr>
        <w:t>получение информации о порядке и сроках предоставления муниципальной услуги;</w:t>
      </w:r>
    </w:p>
    <w:p w:rsidR="00E32FB4" w:rsidRPr="00303A58" w:rsidRDefault="00E32FB4" w:rsidP="00E32FB4">
      <w:pPr>
        <w:autoSpaceDE w:val="0"/>
        <w:autoSpaceDN w:val="0"/>
        <w:adjustRightInd w:val="0"/>
        <w:ind w:firstLine="708"/>
        <w:jc w:val="both"/>
        <w:rPr>
          <w:rFonts w:ascii="Arial" w:hAnsi="Arial" w:cs="Arial"/>
          <w:bCs/>
        </w:rPr>
      </w:pPr>
      <w:r w:rsidRPr="00303A58">
        <w:rPr>
          <w:rFonts w:ascii="Arial" w:hAnsi="Arial" w:cs="Arial"/>
          <w:bCs/>
        </w:rPr>
        <w:t xml:space="preserve">запись на прием в уполномоченный орган для подачи запроса </w:t>
      </w:r>
      <w:r w:rsidRPr="00303A58">
        <w:rPr>
          <w:rFonts w:ascii="Arial" w:hAnsi="Arial" w:cs="Arial"/>
          <w:bCs/>
        </w:rPr>
        <w:br/>
        <w:t>о предоставлении муниципальной услуги (далее – запрос);</w:t>
      </w:r>
    </w:p>
    <w:p w:rsidR="00E32FB4" w:rsidRPr="00303A58" w:rsidRDefault="00E32FB4" w:rsidP="00E32FB4">
      <w:pPr>
        <w:autoSpaceDE w:val="0"/>
        <w:autoSpaceDN w:val="0"/>
        <w:adjustRightInd w:val="0"/>
        <w:ind w:firstLine="708"/>
        <w:jc w:val="both"/>
        <w:rPr>
          <w:rFonts w:ascii="Arial" w:hAnsi="Arial" w:cs="Arial"/>
          <w:bCs/>
        </w:rPr>
      </w:pPr>
      <w:r w:rsidRPr="00303A58">
        <w:rPr>
          <w:rFonts w:ascii="Arial" w:hAnsi="Arial" w:cs="Arial"/>
          <w:bCs/>
        </w:rPr>
        <w:t>формирование запроса;</w:t>
      </w:r>
    </w:p>
    <w:p w:rsidR="00E32FB4" w:rsidRPr="00303A58" w:rsidRDefault="00E32FB4" w:rsidP="00E32FB4">
      <w:pPr>
        <w:autoSpaceDE w:val="0"/>
        <w:autoSpaceDN w:val="0"/>
        <w:adjustRightInd w:val="0"/>
        <w:ind w:firstLine="708"/>
        <w:jc w:val="both"/>
        <w:rPr>
          <w:rFonts w:ascii="Arial" w:hAnsi="Arial" w:cs="Arial"/>
          <w:bCs/>
        </w:rPr>
      </w:pPr>
      <w:r w:rsidRPr="00303A58">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E32FB4" w:rsidRPr="00303A58" w:rsidRDefault="00E32FB4" w:rsidP="00E32FB4">
      <w:pPr>
        <w:autoSpaceDE w:val="0"/>
        <w:autoSpaceDN w:val="0"/>
        <w:adjustRightInd w:val="0"/>
        <w:ind w:firstLine="708"/>
        <w:jc w:val="both"/>
        <w:rPr>
          <w:rFonts w:ascii="Arial" w:hAnsi="Arial" w:cs="Arial"/>
          <w:bCs/>
        </w:rPr>
      </w:pPr>
      <w:r w:rsidRPr="00303A58">
        <w:rPr>
          <w:rFonts w:ascii="Arial" w:hAnsi="Arial" w:cs="Arial"/>
          <w:bCs/>
        </w:rPr>
        <w:t>получение результата предоставления муниципальной услуги;</w:t>
      </w:r>
    </w:p>
    <w:p w:rsidR="00E32FB4" w:rsidRPr="00303A58" w:rsidRDefault="00E32FB4" w:rsidP="00E32FB4">
      <w:pPr>
        <w:autoSpaceDE w:val="0"/>
        <w:autoSpaceDN w:val="0"/>
        <w:adjustRightInd w:val="0"/>
        <w:ind w:firstLine="708"/>
        <w:jc w:val="both"/>
        <w:rPr>
          <w:rFonts w:ascii="Arial" w:hAnsi="Arial" w:cs="Arial"/>
          <w:bCs/>
        </w:rPr>
      </w:pPr>
      <w:r w:rsidRPr="00303A58">
        <w:rPr>
          <w:rFonts w:ascii="Arial" w:hAnsi="Arial" w:cs="Arial"/>
          <w:bCs/>
        </w:rPr>
        <w:t>получение сведений о ходе выполнения запроса;</w:t>
      </w:r>
    </w:p>
    <w:p w:rsidR="00E32FB4" w:rsidRPr="00303A58" w:rsidRDefault="00E32FB4" w:rsidP="00E32FB4">
      <w:pPr>
        <w:autoSpaceDE w:val="0"/>
        <w:autoSpaceDN w:val="0"/>
        <w:adjustRightInd w:val="0"/>
        <w:ind w:firstLine="708"/>
        <w:jc w:val="both"/>
        <w:rPr>
          <w:rFonts w:ascii="Arial" w:hAnsi="Arial" w:cs="Arial"/>
          <w:bCs/>
        </w:rPr>
      </w:pPr>
      <w:r w:rsidRPr="00303A58">
        <w:rPr>
          <w:rFonts w:ascii="Arial" w:hAnsi="Arial" w:cs="Arial"/>
          <w:bCs/>
        </w:rPr>
        <w:t>осуществление оценки качества предоставления муниципальной услуги;</w:t>
      </w:r>
    </w:p>
    <w:p w:rsidR="00E32FB4" w:rsidRPr="00303A58" w:rsidRDefault="00E32FB4" w:rsidP="00E32FB4">
      <w:pPr>
        <w:autoSpaceDE w:val="0"/>
        <w:autoSpaceDN w:val="0"/>
        <w:adjustRightInd w:val="0"/>
        <w:ind w:firstLine="708"/>
        <w:jc w:val="both"/>
        <w:rPr>
          <w:rFonts w:ascii="Arial" w:hAnsi="Arial" w:cs="Arial"/>
        </w:rPr>
      </w:pPr>
      <w:proofErr w:type="gramStart"/>
      <w:r w:rsidRPr="00303A58">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E32FB4" w:rsidRPr="00303A58" w:rsidRDefault="00E32FB4" w:rsidP="00E32FB4">
      <w:pPr>
        <w:autoSpaceDE w:val="0"/>
        <w:autoSpaceDN w:val="0"/>
        <w:adjustRightInd w:val="0"/>
        <w:ind w:firstLine="708"/>
        <w:jc w:val="both"/>
        <w:rPr>
          <w:rFonts w:ascii="Arial" w:hAnsi="Arial" w:cs="Arial"/>
        </w:rPr>
      </w:pPr>
      <w:r w:rsidRPr="00303A58">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E32FB4" w:rsidRPr="00303A58" w:rsidRDefault="00E32FB4" w:rsidP="00E32FB4">
      <w:pPr>
        <w:autoSpaceDE w:val="0"/>
        <w:autoSpaceDN w:val="0"/>
        <w:adjustRightInd w:val="0"/>
        <w:ind w:firstLine="708"/>
        <w:jc w:val="both"/>
        <w:rPr>
          <w:rFonts w:ascii="Arial" w:hAnsi="Arial" w:cs="Arial"/>
        </w:rPr>
      </w:pPr>
      <w:r w:rsidRPr="00303A58">
        <w:rPr>
          <w:rFonts w:ascii="Arial" w:hAnsi="Arial" w:cs="Arial"/>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E32FB4" w:rsidRPr="00303A58" w:rsidRDefault="00E32FB4" w:rsidP="00E32FB4">
      <w:pPr>
        <w:autoSpaceDE w:val="0"/>
        <w:autoSpaceDN w:val="0"/>
        <w:adjustRightInd w:val="0"/>
        <w:ind w:firstLine="709"/>
        <w:jc w:val="both"/>
        <w:rPr>
          <w:rFonts w:ascii="Arial" w:hAnsi="Arial" w:cs="Arial"/>
        </w:rPr>
      </w:pPr>
      <w:r w:rsidRPr="00303A58">
        <w:rPr>
          <w:rFonts w:ascii="Arial" w:hAnsi="Arial" w:cs="Arial"/>
        </w:rPr>
        <w:t>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E32FB4" w:rsidRPr="00303A58" w:rsidRDefault="00E32FB4" w:rsidP="00E32FB4">
      <w:pPr>
        <w:autoSpaceDE w:val="0"/>
        <w:autoSpaceDN w:val="0"/>
        <w:adjustRightInd w:val="0"/>
        <w:ind w:firstLine="539"/>
        <w:jc w:val="both"/>
        <w:rPr>
          <w:rFonts w:ascii="Arial" w:hAnsi="Arial" w:cs="Arial"/>
        </w:rPr>
      </w:pPr>
      <w:r w:rsidRPr="00303A58">
        <w:rPr>
          <w:rFonts w:ascii="Arial" w:hAnsi="Arial" w:cs="Arial"/>
        </w:rPr>
        <w:t xml:space="preserve">3.11.3. Заявление считается отправленным после получения заявителем соответствующего электронного уведомления в личный кабинет заявителя или </w:t>
      </w:r>
      <w:r w:rsidRPr="00303A58">
        <w:rPr>
          <w:rFonts w:ascii="Arial" w:hAnsi="Arial" w:cs="Arial"/>
        </w:rPr>
        <w:lastRenderedPageBreak/>
        <w:t>его представителя на Едином портале государственных и муниципальных услуг.</w:t>
      </w:r>
    </w:p>
    <w:p w:rsidR="00E32FB4" w:rsidRPr="00303A58" w:rsidRDefault="00E32FB4" w:rsidP="00E32FB4">
      <w:pPr>
        <w:autoSpaceDE w:val="0"/>
        <w:autoSpaceDN w:val="0"/>
        <w:adjustRightInd w:val="0"/>
        <w:ind w:firstLine="539"/>
        <w:jc w:val="both"/>
        <w:rPr>
          <w:rFonts w:ascii="Arial" w:hAnsi="Arial" w:cs="Arial"/>
        </w:rPr>
      </w:pPr>
      <w:r w:rsidRPr="00303A58">
        <w:rPr>
          <w:rFonts w:ascii="Arial" w:hAnsi="Arial" w:cs="Arial"/>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E32FB4" w:rsidRPr="00303A58" w:rsidRDefault="00E32FB4" w:rsidP="00E32FB4">
      <w:pPr>
        <w:autoSpaceDE w:val="0"/>
        <w:autoSpaceDN w:val="0"/>
        <w:adjustRightInd w:val="0"/>
        <w:ind w:firstLine="539"/>
        <w:jc w:val="both"/>
        <w:rPr>
          <w:rFonts w:ascii="Arial" w:hAnsi="Arial" w:cs="Arial"/>
        </w:rPr>
      </w:pPr>
      <w:r w:rsidRPr="00303A58">
        <w:rPr>
          <w:rFonts w:ascii="Arial" w:hAnsi="Arial" w:cs="Arial"/>
        </w:rPr>
        <w:t xml:space="preserve">  3.11.5. Заявителю в качестве результата предоставления услуги обеспечивается по его выбору возможность: </w:t>
      </w:r>
    </w:p>
    <w:p w:rsidR="00E32FB4" w:rsidRPr="00303A58" w:rsidRDefault="00E32FB4" w:rsidP="00E32FB4">
      <w:pPr>
        <w:autoSpaceDE w:val="0"/>
        <w:autoSpaceDN w:val="0"/>
        <w:adjustRightInd w:val="0"/>
        <w:ind w:firstLine="709"/>
        <w:jc w:val="both"/>
        <w:rPr>
          <w:rFonts w:ascii="Arial" w:hAnsi="Arial" w:cs="Arial"/>
        </w:rPr>
      </w:pPr>
      <w:r w:rsidRPr="00303A58">
        <w:rPr>
          <w:rFonts w:ascii="Arial" w:hAnsi="Arial" w:cs="Arial"/>
        </w:rPr>
        <w:t>- получения электронного документа, подписанного с использованием квалифицированной подписи;</w:t>
      </w:r>
    </w:p>
    <w:p w:rsidR="00E32FB4" w:rsidRPr="00303A58" w:rsidRDefault="00E32FB4" w:rsidP="00E32FB4">
      <w:pPr>
        <w:autoSpaceDE w:val="0"/>
        <w:autoSpaceDN w:val="0"/>
        <w:adjustRightInd w:val="0"/>
        <w:ind w:firstLine="709"/>
        <w:jc w:val="both"/>
        <w:rPr>
          <w:rFonts w:ascii="Arial" w:hAnsi="Arial" w:cs="Arial"/>
        </w:rPr>
      </w:pPr>
      <w:r w:rsidRPr="00303A58">
        <w:rPr>
          <w:rFonts w:ascii="Arial" w:hAnsi="Arial" w:cs="Arial"/>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303A58">
        <w:rPr>
          <w:rStyle w:val="GridTable4"/>
          <w:rFonts w:ascii="Arial" w:hAnsi="Arial" w:cs="Arial"/>
          <w:color w:val="FF0000"/>
        </w:rPr>
        <w:t xml:space="preserve"> </w:t>
      </w:r>
      <w:r w:rsidRPr="00303A58">
        <w:rPr>
          <w:rStyle w:val="a9"/>
          <w:rFonts w:ascii="Arial" w:hAnsi="Arial" w:cs="Arial"/>
          <w:color w:val="FF0000"/>
        </w:rPr>
        <w:footnoteReference w:id="14"/>
      </w:r>
    </w:p>
    <w:p w:rsidR="00E32FB4" w:rsidRPr="00303A58" w:rsidRDefault="00E32FB4" w:rsidP="00E32FB4">
      <w:pPr>
        <w:autoSpaceDE w:val="0"/>
        <w:autoSpaceDN w:val="0"/>
        <w:adjustRightInd w:val="0"/>
        <w:ind w:firstLine="539"/>
        <w:jc w:val="both"/>
        <w:rPr>
          <w:rFonts w:ascii="Arial" w:hAnsi="Arial" w:cs="Arial"/>
        </w:rPr>
      </w:pPr>
      <w:r w:rsidRPr="00303A58">
        <w:rPr>
          <w:rFonts w:ascii="Arial" w:hAnsi="Arial" w:cs="Arial"/>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E32FB4" w:rsidRPr="00303A58" w:rsidRDefault="00E32FB4" w:rsidP="00E32FB4">
      <w:pPr>
        <w:autoSpaceDE w:val="0"/>
        <w:autoSpaceDN w:val="0"/>
        <w:adjustRightInd w:val="0"/>
        <w:ind w:firstLine="539"/>
        <w:jc w:val="both"/>
        <w:rPr>
          <w:rFonts w:ascii="Arial" w:hAnsi="Arial" w:cs="Arial"/>
        </w:rPr>
      </w:pPr>
      <w:r w:rsidRPr="00303A58">
        <w:rPr>
          <w:rFonts w:ascii="Arial" w:hAnsi="Arial" w:cs="Arial"/>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E32FB4" w:rsidRPr="00303A58" w:rsidRDefault="00E32FB4" w:rsidP="00E32FB4">
      <w:pPr>
        <w:autoSpaceDE w:val="0"/>
        <w:autoSpaceDN w:val="0"/>
        <w:adjustRightInd w:val="0"/>
        <w:ind w:firstLine="539"/>
        <w:jc w:val="both"/>
        <w:rPr>
          <w:rFonts w:ascii="Arial" w:eastAsia="Calibri" w:hAnsi="Arial" w:cs="Arial"/>
        </w:rPr>
      </w:pPr>
      <w:r w:rsidRPr="00303A58">
        <w:rPr>
          <w:rFonts w:ascii="Arial" w:hAnsi="Arial" w:cs="Arial"/>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E32FB4" w:rsidRPr="00303A58" w:rsidRDefault="00E32FB4" w:rsidP="00E32FB4">
      <w:pPr>
        <w:ind w:firstLine="709"/>
        <w:jc w:val="both"/>
        <w:rPr>
          <w:rFonts w:ascii="Arial" w:hAnsi="Arial" w:cs="Arial"/>
        </w:rPr>
      </w:pPr>
    </w:p>
    <w:p w:rsidR="00E32FB4" w:rsidRPr="00303A58" w:rsidRDefault="00E32FB4" w:rsidP="00E32FB4">
      <w:pPr>
        <w:ind w:right="-16"/>
        <w:jc w:val="both"/>
        <w:rPr>
          <w:rFonts w:ascii="Arial" w:hAnsi="Arial" w:cs="Arial"/>
          <w:u w:val="single"/>
        </w:rPr>
      </w:pPr>
    </w:p>
    <w:p w:rsidR="00E32FB4" w:rsidRPr="00303A58" w:rsidRDefault="00E32FB4" w:rsidP="00E32FB4">
      <w:pPr>
        <w:ind w:right="-16"/>
        <w:jc w:val="both"/>
        <w:rPr>
          <w:rFonts w:ascii="Arial" w:hAnsi="Arial" w:cs="Arial"/>
          <w:u w:val="single"/>
        </w:rPr>
      </w:pPr>
    </w:p>
    <w:p w:rsidR="00E32FB4" w:rsidRPr="00303A58" w:rsidRDefault="00E32FB4" w:rsidP="00E32FB4">
      <w:pPr>
        <w:ind w:right="-16"/>
        <w:jc w:val="both"/>
        <w:rPr>
          <w:rFonts w:ascii="Arial" w:hAnsi="Arial" w:cs="Arial"/>
          <w:u w:val="single"/>
        </w:rPr>
      </w:pPr>
    </w:p>
    <w:p w:rsidR="00E32FB4" w:rsidRPr="00303A58" w:rsidRDefault="00E32FB4" w:rsidP="00E32FB4">
      <w:pPr>
        <w:ind w:right="-16"/>
        <w:jc w:val="both"/>
        <w:rPr>
          <w:rFonts w:ascii="Arial" w:hAnsi="Arial" w:cs="Arial"/>
          <w:u w:val="single"/>
        </w:rPr>
      </w:pPr>
    </w:p>
    <w:p w:rsidR="00E32FB4" w:rsidRPr="00303A58" w:rsidRDefault="00E32FB4" w:rsidP="00E32FB4">
      <w:pPr>
        <w:ind w:right="-16"/>
        <w:jc w:val="both"/>
        <w:rPr>
          <w:rFonts w:ascii="Arial" w:hAnsi="Arial" w:cs="Arial"/>
          <w:u w:val="single"/>
        </w:rPr>
      </w:pPr>
    </w:p>
    <w:p w:rsidR="00E32FB4" w:rsidRPr="00303A58" w:rsidRDefault="00E32FB4" w:rsidP="00E32FB4">
      <w:pPr>
        <w:ind w:right="-16"/>
        <w:jc w:val="both"/>
        <w:rPr>
          <w:rFonts w:ascii="Arial" w:hAnsi="Arial" w:cs="Arial"/>
          <w:u w:val="single"/>
        </w:rPr>
      </w:pPr>
    </w:p>
    <w:p w:rsidR="00E32FB4" w:rsidRPr="00303A58" w:rsidRDefault="00E32FB4" w:rsidP="00E32FB4">
      <w:pPr>
        <w:ind w:right="-16"/>
        <w:jc w:val="both"/>
        <w:rPr>
          <w:rFonts w:ascii="Arial" w:hAnsi="Arial" w:cs="Arial"/>
          <w:u w:val="single"/>
        </w:rPr>
      </w:pPr>
      <w:r w:rsidRPr="00303A58">
        <w:rPr>
          <w:rFonts w:ascii="Arial" w:hAnsi="Arial" w:cs="Arial"/>
          <w:u w:val="single"/>
        </w:rPr>
        <w:t>Примечание:</w:t>
      </w:r>
    </w:p>
    <w:p w:rsidR="00E32FB4" w:rsidRPr="00303A58" w:rsidRDefault="00E32FB4" w:rsidP="00E32FB4">
      <w:pPr>
        <w:pStyle w:val="aff2"/>
        <w:spacing w:line="228" w:lineRule="auto"/>
        <w:ind w:right="-16" w:firstLine="567"/>
        <w:jc w:val="both"/>
        <w:rPr>
          <w:rFonts w:ascii="Arial" w:hAnsi="Arial" w:cs="Arial"/>
          <w:sz w:val="24"/>
          <w:szCs w:val="24"/>
        </w:rPr>
      </w:pPr>
      <w:r w:rsidRPr="00303A58">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E32FB4" w:rsidRPr="00303A58" w:rsidRDefault="00E32FB4" w:rsidP="00E32FB4">
      <w:pPr>
        <w:pStyle w:val="aff2"/>
        <w:spacing w:line="228" w:lineRule="auto"/>
        <w:ind w:right="-16" w:firstLine="567"/>
        <w:jc w:val="both"/>
        <w:rPr>
          <w:rFonts w:ascii="Arial" w:hAnsi="Arial" w:cs="Arial"/>
          <w:sz w:val="24"/>
          <w:szCs w:val="24"/>
        </w:rPr>
      </w:pPr>
      <w:r w:rsidRPr="00303A58">
        <w:rPr>
          <w:rFonts w:ascii="Arial" w:hAnsi="Arial" w:cs="Arial"/>
          <w:sz w:val="24"/>
          <w:szCs w:val="24"/>
        </w:rPr>
        <w:t>При этом сроки исполнения административных процедур в сумме не должны превышать:</w:t>
      </w:r>
    </w:p>
    <w:p w:rsidR="00E32FB4" w:rsidRPr="00303A58" w:rsidRDefault="00E32FB4" w:rsidP="00E32FB4">
      <w:pPr>
        <w:pStyle w:val="aff2"/>
        <w:ind w:right="-17" w:firstLine="567"/>
        <w:jc w:val="both"/>
        <w:rPr>
          <w:rFonts w:ascii="Arial" w:hAnsi="Arial" w:cs="Arial"/>
          <w:sz w:val="24"/>
          <w:szCs w:val="24"/>
        </w:rPr>
      </w:pPr>
      <w:r w:rsidRPr="00303A58">
        <w:rPr>
          <w:rFonts w:ascii="Arial" w:hAnsi="Arial" w:cs="Arial"/>
          <w:sz w:val="24"/>
          <w:szCs w:val="24"/>
        </w:rPr>
        <w:t>20 дней – при рассмотрении заявления о предварительном согласовании предоставления земельного участка в случае в случае отсутствия процедуры или необходимости согласования схемы расположения земельного участка в комитете природных ресурсов, лесного хозяйства и экологии Волгоградской области;</w:t>
      </w:r>
    </w:p>
    <w:p w:rsidR="00E32FB4" w:rsidRPr="00303A58" w:rsidRDefault="00E32FB4" w:rsidP="00E32FB4">
      <w:pPr>
        <w:pStyle w:val="aff2"/>
        <w:ind w:right="-17" w:firstLine="567"/>
        <w:jc w:val="both"/>
        <w:rPr>
          <w:rFonts w:ascii="Arial" w:hAnsi="Arial" w:cs="Arial"/>
          <w:sz w:val="24"/>
          <w:szCs w:val="24"/>
        </w:rPr>
      </w:pPr>
      <w:r w:rsidRPr="00303A58">
        <w:rPr>
          <w:rFonts w:ascii="Arial" w:hAnsi="Arial" w:cs="Arial"/>
          <w:sz w:val="24"/>
          <w:szCs w:val="24"/>
        </w:rPr>
        <w:t xml:space="preserve">35 дней – в случае проведения указанной выше административной процедуры; </w:t>
      </w:r>
    </w:p>
    <w:p w:rsidR="00E32FB4" w:rsidRPr="00303A58" w:rsidRDefault="00E32FB4" w:rsidP="00E32FB4">
      <w:pPr>
        <w:pStyle w:val="aff2"/>
        <w:ind w:right="-17" w:firstLine="567"/>
        <w:jc w:val="both"/>
        <w:rPr>
          <w:rFonts w:ascii="Arial" w:hAnsi="Arial" w:cs="Arial"/>
          <w:sz w:val="24"/>
          <w:szCs w:val="24"/>
        </w:rPr>
      </w:pPr>
      <w:r w:rsidRPr="00303A58">
        <w:rPr>
          <w:rFonts w:ascii="Arial" w:hAnsi="Arial" w:cs="Arial"/>
          <w:sz w:val="24"/>
          <w:szCs w:val="24"/>
        </w:rPr>
        <w:t>20 дней – при рассмотрении заявления о предоставлении земельного участка без проведения торгов.</w:t>
      </w:r>
    </w:p>
    <w:p w:rsidR="00E32FB4" w:rsidRPr="00303A58" w:rsidRDefault="00E32FB4" w:rsidP="00E32FB4">
      <w:pPr>
        <w:spacing w:line="230" w:lineRule="auto"/>
        <w:ind w:firstLine="720"/>
        <w:jc w:val="both"/>
        <w:rPr>
          <w:rFonts w:ascii="Arial" w:hAnsi="Arial" w:cs="Arial"/>
        </w:rPr>
      </w:pPr>
    </w:p>
    <w:p w:rsidR="00E32FB4" w:rsidRPr="00303A58" w:rsidRDefault="00E32FB4" w:rsidP="00E32FB4">
      <w:pPr>
        <w:spacing w:line="230" w:lineRule="auto"/>
        <w:ind w:firstLine="720"/>
        <w:jc w:val="both"/>
        <w:rPr>
          <w:rFonts w:ascii="Arial" w:hAnsi="Arial" w:cs="Arial"/>
        </w:rPr>
      </w:pPr>
      <w:r w:rsidRPr="00303A58">
        <w:rPr>
          <w:rFonts w:ascii="Arial" w:hAnsi="Arial" w:cs="Arial"/>
        </w:rPr>
        <w:lastRenderedPageBreak/>
        <w:t>Проектом административного регламента предлагается определить следующие сроки:</w:t>
      </w:r>
    </w:p>
    <w:p w:rsidR="00E32FB4" w:rsidRPr="00303A58" w:rsidRDefault="00E32FB4" w:rsidP="00E32FB4">
      <w:pPr>
        <w:spacing w:line="230" w:lineRule="auto"/>
        <w:ind w:firstLine="720"/>
        <w:jc w:val="both"/>
        <w:rPr>
          <w:rFonts w:ascii="Arial" w:hAnsi="Arial" w:cs="Arial"/>
        </w:rPr>
      </w:pPr>
      <w:r w:rsidRPr="00303A58">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E32FB4" w:rsidRPr="00303A58" w:rsidRDefault="00E32FB4" w:rsidP="00E32FB4">
      <w:pPr>
        <w:spacing w:line="230" w:lineRule="auto"/>
        <w:ind w:firstLine="720"/>
        <w:jc w:val="both"/>
        <w:rPr>
          <w:rFonts w:ascii="Arial" w:hAnsi="Arial" w:cs="Arial"/>
        </w:rPr>
      </w:pPr>
      <w:r w:rsidRPr="00303A58">
        <w:rPr>
          <w:rFonts w:ascii="Arial" w:hAnsi="Arial" w:cs="Arial"/>
        </w:rPr>
        <w:t>2) приостановление срока рассмотрения заявления о предварительном согласовании (1 день);</w:t>
      </w:r>
    </w:p>
    <w:p w:rsidR="00E32FB4" w:rsidRPr="00E32FB4" w:rsidRDefault="00E32FB4" w:rsidP="00E32FB4">
      <w:pPr>
        <w:spacing w:line="230" w:lineRule="auto"/>
        <w:ind w:firstLine="720"/>
        <w:jc w:val="both"/>
        <w:rPr>
          <w:rFonts w:ascii="Arial" w:hAnsi="Arial" w:cs="Arial"/>
        </w:rPr>
      </w:pPr>
      <w:r w:rsidRPr="00303A58">
        <w:rPr>
          <w:rFonts w:ascii="Arial" w:hAnsi="Arial" w:cs="Arial"/>
        </w:rPr>
        <w:t>3) формирование и направление межведомственных запросов документов              (3 дня);</w:t>
      </w:r>
    </w:p>
    <w:p w:rsidR="00E32FB4" w:rsidRPr="00303A58" w:rsidRDefault="00E32FB4" w:rsidP="00E32FB4">
      <w:pPr>
        <w:autoSpaceDE w:val="0"/>
        <w:autoSpaceDN w:val="0"/>
        <w:adjustRightInd w:val="0"/>
        <w:spacing w:line="230" w:lineRule="auto"/>
        <w:ind w:firstLine="720"/>
        <w:jc w:val="both"/>
        <w:rPr>
          <w:rFonts w:ascii="Arial" w:hAnsi="Arial" w:cs="Arial"/>
        </w:rPr>
      </w:pPr>
      <w:r w:rsidRPr="00303A58">
        <w:rPr>
          <w:rFonts w:ascii="Arial"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E32FB4" w:rsidRPr="00303A58" w:rsidRDefault="00E32FB4" w:rsidP="00E32FB4">
      <w:pPr>
        <w:ind w:firstLine="720"/>
        <w:jc w:val="both"/>
        <w:rPr>
          <w:rFonts w:ascii="Arial" w:hAnsi="Arial" w:cs="Arial"/>
        </w:rPr>
      </w:pPr>
      <w:r w:rsidRPr="00303A58">
        <w:rPr>
          <w:rFonts w:ascii="Arial" w:hAnsi="Arial" w:cs="Arial"/>
        </w:rPr>
        <w:t>5</w:t>
      </w:r>
      <w:r w:rsidRPr="00303A58">
        <w:rPr>
          <w:rFonts w:ascii="Arial" w:hAnsi="Arial" w:cs="Arial"/>
          <w:b/>
        </w:rPr>
        <w:t>)</w:t>
      </w:r>
      <w:r w:rsidRPr="00303A58">
        <w:rPr>
          <w:rFonts w:ascii="Arial" w:hAnsi="Arial" w:cs="Arial"/>
        </w:rPr>
        <w:t xml:space="preserve"> рассмотрение заявления о предварительном согласовании, принятие решения по итогам рассмотрения (6 дней или 5 дней – в случае, если регламентом предусмотрена, а также необходима процедура согласования схемы расположения земельного участка в комитете природных ресурсов, лесного хозяйства и экологии Волгоградской области);</w:t>
      </w:r>
    </w:p>
    <w:p w:rsidR="00E32FB4" w:rsidRPr="00303A58" w:rsidRDefault="00E32FB4" w:rsidP="00E32FB4">
      <w:pPr>
        <w:spacing w:line="230" w:lineRule="auto"/>
        <w:ind w:firstLine="720"/>
        <w:jc w:val="both"/>
        <w:rPr>
          <w:rFonts w:ascii="Arial" w:hAnsi="Arial" w:cs="Arial"/>
        </w:rPr>
      </w:pPr>
      <w:r w:rsidRPr="00303A58">
        <w:rPr>
          <w:rFonts w:ascii="Arial" w:hAnsi="Arial" w:cs="Arial"/>
        </w:rPr>
        <w:t>6) прием и регистрация заявления о предоставлении земельного участка без проведения торгов, в том числе, поступившего в электронной форме и прилагаемых к нему документов либо отказ в приеме к рассмотрению заявления (1-3 дня);</w:t>
      </w:r>
    </w:p>
    <w:p w:rsidR="00E32FB4" w:rsidRPr="00303A58" w:rsidRDefault="00E32FB4" w:rsidP="00E32FB4">
      <w:pPr>
        <w:spacing w:line="230" w:lineRule="auto"/>
        <w:ind w:firstLine="720"/>
        <w:jc w:val="both"/>
        <w:rPr>
          <w:rFonts w:ascii="Arial" w:hAnsi="Arial" w:cs="Arial"/>
        </w:rPr>
      </w:pPr>
      <w:r w:rsidRPr="00303A58">
        <w:rPr>
          <w:rFonts w:ascii="Arial" w:hAnsi="Arial" w:cs="Arial"/>
        </w:rPr>
        <w:t>7) формирование и направление межведомственных запросов о предоставлении документов (информации), необходимых для предоставления земельного участка (3 дня);</w:t>
      </w:r>
    </w:p>
    <w:p w:rsidR="00E32FB4" w:rsidRPr="00303A58" w:rsidRDefault="00E32FB4" w:rsidP="00E32FB4">
      <w:pPr>
        <w:spacing w:line="230" w:lineRule="auto"/>
        <w:ind w:firstLine="720"/>
        <w:jc w:val="both"/>
        <w:rPr>
          <w:rFonts w:ascii="Arial" w:hAnsi="Arial" w:cs="Arial"/>
        </w:rPr>
      </w:pPr>
      <w:r w:rsidRPr="00303A58">
        <w:rPr>
          <w:rFonts w:ascii="Arial" w:hAnsi="Arial" w:cs="Arial"/>
        </w:rPr>
        <w:t>8) рассмотрение заявления о предоставлении земельного участка без проведения торгов и принятие решения об отказе в предоставлении земельного участка без проведения торгов или направление заявителю проекта договора купли-продажи земельного участка (7 дней).</w:t>
      </w:r>
    </w:p>
    <w:p w:rsidR="00E32FB4" w:rsidRPr="00303A58" w:rsidRDefault="00E32FB4" w:rsidP="00E32FB4">
      <w:pPr>
        <w:pStyle w:val="aff2"/>
        <w:ind w:right="-16" w:firstLine="567"/>
        <w:jc w:val="both"/>
        <w:rPr>
          <w:rFonts w:ascii="Arial" w:hAnsi="Arial" w:cs="Arial"/>
          <w:sz w:val="24"/>
          <w:szCs w:val="24"/>
        </w:rPr>
      </w:pPr>
    </w:p>
    <w:p w:rsidR="00E32FB4" w:rsidRPr="00303A58" w:rsidRDefault="00E32FB4" w:rsidP="00E32FB4">
      <w:pPr>
        <w:pStyle w:val="aff2"/>
        <w:ind w:firstLine="540"/>
        <w:jc w:val="both"/>
        <w:rPr>
          <w:rFonts w:ascii="Arial" w:hAnsi="Arial" w:cs="Arial"/>
          <w:sz w:val="24"/>
          <w:szCs w:val="24"/>
        </w:rPr>
      </w:pPr>
      <w:r w:rsidRPr="00303A58">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E32FB4" w:rsidRPr="00303A58" w:rsidRDefault="00E32FB4" w:rsidP="00E32FB4">
      <w:pPr>
        <w:rPr>
          <w:rFonts w:ascii="Arial" w:hAnsi="Arial" w:cs="Arial"/>
        </w:rPr>
      </w:pPr>
    </w:p>
    <w:p w:rsidR="00DD65DE" w:rsidRPr="00E32FB4" w:rsidRDefault="00DD65DE" w:rsidP="00FC1E8A">
      <w:pPr>
        <w:widowControl w:val="0"/>
        <w:autoSpaceDE w:val="0"/>
        <w:rPr>
          <w:rFonts w:ascii="Arial" w:hAnsi="Arial" w:cs="Arial"/>
          <w:i/>
          <w:u w:val="single"/>
        </w:rPr>
      </w:pPr>
    </w:p>
    <w:p w:rsidR="00277904" w:rsidRPr="00E32FB4" w:rsidRDefault="00277904" w:rsidP="00FC1E8A">
      <w:pPr>
        <w:widowControl w:val="0"/>
        <w:autoSpaceDE w:val="0"/>
        <w:rPr>
          <w:rFonts w:ascii="Arial" w:hAnsi="Arial" w:cs="Arial"/>
          <w:i/>
          <w:u w:val="single"/>
        </w:rPr>
      </w:pPr>
    </w:p>
    <w:p w:rsidR="00277904" w:rsidRPr="00E32FB4" w:rsidRDefault="00277904" w:rsidP="00277904">
      <w:pPr>
        <w:rPr>
          <w:rFonts w:ascii="Arial" w:hAnsi="Arial" w:cs="Arial"/>
        </w:rPr>
      </w:pPr>
    </w:p>
    <w:p w:rsidR="00277904" w:rsidRPr="00E32FB4" w:rsidRDefault="00277904" w:rsidP="00277904">
      <w:pPr>
        <w:rPr>
          <w:rFonts w:ascii="Arial" w:hAnsi="Arial" w:cs="Arial"/>
        </w:rPr>
      </w:pPr>
    </w:p>
    <w:p w:rsidR="00277904" w:rsidRPr="00E32FB4" w:rsidRDefault="00277904" w:rsidP="00277904">
      <w:pPr>
        <w:rPr>
          <w:rFonts w:ascii="Arial" w:hAnsi="Arial" w:cs="Arial"/>
        </w:rPr>
      </w:pPr>
    </w:p>
    <w:p w:rsidR="00277904" w:rsidRPr="00E32FB4" w:rsidRDefault="00277904" w:rsidP="00277904">
      <w:pPr>
        <w:rPr>
          <w:rFonts w:ascii="Arial" w:hAnsi="Arial" w:cs="Arial"/>
        </w:rPr>
      </w:pPr>
    </w:p>
    <w:p w:rsidR="00277904" w:rsidRPr="00E32FB4" w:rsidRDefault="00277904" w:rsidP="00277904">
      <w:pPr>
        <w:rPr>
          <w:rFonts w:ascii="Arial" w:hAnsi="Arial" w:cs="Arial"/>
        </w:rPr>
      </w:pPr>
    </w:p>
    <w:p w:rsidR="00277904" w:rsidRPr="00E32FB4" w:rsidRDefault="00277904" w:rsidP="00277904">
      <w:pPr>
        <w:rPr>
          <w:rFonts w:ascii="Arial" w:hAnsi="Arial" w:cs="Arial"/>
        </w:rPr>
      </w:pPr>
    </w:p>
    <w:p w:rsidR="00277904" w:rsidRPr="00E32FB4" w:rsidRDefault="00277904" w:rsidP="00277904">
      <w:pPr>
        <w:rPr>
          <w:rFonts w:ascii="Arial" w:hAnsi="Arial" w:cs="Arial"/>
        </w:rPr>
      </w:pPr>
    </w:p>
    <w:p w:rsidR="00277904" w:rsidRPr="00E32FB4" w:rsidRDefault="00277904" w:rsidP="00277904">
      <w:pPr>
        <w:rPr>
          <w:rFonts w:ascii="Arial" w:hAnsi="Arial" w:cs="Arial"/>
        </w:rPr>
      </w:pPr>
    </w:p>
    <w:p w:rsidR="00277904" w:rsidRPr="00E32FB4" w:rsidRDefault="00277904" w:rsidP="00277904">
      <w:pPr>
        <w:rPr>
          <w:rFonts w:ascii="Arial" w:hAnsi="Arial" w:cs="Arial"/>
        </w:rPr>
      </w:pPr>
    </w:p>
    <w:p w:rsidR="00DD65DE" w:rsidRPr="00E32FB4" w:rsidRDefault="00DD65DE" w:rsidP="00277904">
      <w:pPr>
        <w:tabs>
          <w:tab w:val="left" w:pos="1350"/>
        </w:tabs>
        <w:rPr>
          <w:rFonts w:ascii="Arial" w:hAnsi="Arial" w:cs="Arial"/>
        </w:rPr>
      </w:pPr>
    </w:p>
    <w:sectPr w:rsidR="00DD65DE" w:rsidRPr="00E32FB4" w:rsidSect="00975105">
      <w:headerReference w:type="even" r:id="rId42"/>
      <w:headerReference w:type="default" r:id="rId43"/>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9A9" w:rsidRDefault="001619A9">
      <w:r>
        <w:separator/>
      </w:r>
    </w:p>
  </w:endnote>
  <w:endnote w:type="continuationSeparator" w:id="0">
    <w:p w:rsidR="001619A9" w:rsidRDefault="0016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9A9" w:rsidRDefault="001619A9">
      <w:r>
        <w:separator/>
      </w:r>
    </w:p>
  </w:footnote>
  <w:footnote w:type="continuationSeparator" w:id="0">
    <w:p w:rsidR="001619A9" w:rsidRDefault="001619A9">
      <w:r>
        <w:continuationSeparator/>
      </w:r>
    </w:p>
  </w:footnote>
  <w:footnote w:id="1">
    <w:p w:rsidR="00E32FB4" w:rsidRDefault="00E32FB4" w:rsidP="00E32FB4">
      <w:pPr>
        <w:pStyle w:val="a7"/>
        <w:ind w:firstLine="567"/>
        <w:jc w:val="both"/>
        <w:rPr>
          <w:color w:val="FF0000"/>
        </w:rPr>
      </w:pPr>
      <w:r>
        <w:rPr>
          <w:rStyle w:val="a9"/>
          <w:color w:val="FF0000"/>
        </w:rPr>
        <w:footnoteRef/>
      </w:r>
      <w:r>
        <w:rPr>
          <w:color w:val="FF0000"/>
        </w:rPr>
        <w:t xml:space="preserve"> В случае</w:t>
      </w:r>
      <w:proofErr w:type="gramStart"/>
      <w:r>
        <w:rPr>
          <w:color w:val="FF0000"/>
        </w:rPr>
        <w:t>,</w:t>
      </w:r>
      <w:proofErr w:type="gramEnd"/>
      <w:r>
        <w:rPr>
          <w:color w:val="FF0000"/>
        </w:rPr>
        <w:t xml:space="preserve">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footnote>
  <w:footnote w:id="2">
    <w:p w:rsidR="00E32FB4" w:rsidRDefault="00E32FB4" w:rsidP="00E32FB4">
      <w:pPr>
        <w:pStyle w:val="a7"/>
      </w:pPr>
    </w:p>
  </w:footnote>
  <w:footnote w:id="3">
    <w:p w:rsidR="00E32FB4" w:rsidRDefault="00E32FB4" w:rsidP="00E32FB4">
      <w:pPr>
        <w:pStyle w:val="a7"/>
        <w:ind w:firstLine="567"/>
        <w:jc w:val="both"/>
        <w:rPr>
          <w:b/>
          <w:color w:val="FF0000"/>
          <w:sz w:val="28"/>
          <w:szCs w:val="28"/>
        </w:rPr>
      </w:pPr>
      <w:r w:rsidRPr="0058295B">
        <w:rPr>
          <w:rStyle w:val="a9"/>
          <w:color w:val="FF0000"/>
        </w:rPr>
        <w:footnoteRef/>
      </w:r>
      <w:r>
        <w:rPr>
          <w:color w:val="FF0000"/>
        </w:rPr>
        <w:t xml:space="preserve"> Данная норма и соответствующая ей административная процедура согласования</w:t>
      </w:r>
      <w:r>
        <w:rPr>
          <w:b/>
          <w:color w:val="FF0000"/>
        </w:rPr>
        <w:t xml:space="preserve"> </w:t>
      </w:r>
      <w:r>
        <w:rPr>
          <w:color w:val="FF0000"/>
        </w:rPr>
        <w:t xml:space="preserve">указывается в административном регламенте, утверждаемом органами местного самоуправления </w:t>
      </w:r>
      <w:r>
        <w:rPr>
          <w:color w:val="FF0000"/>
          <w:u w:val="single"/>
        </w:rPr>
        <w:t>муниципального района, городского округа, муниципального округа или городского поселения</w:t>
      </w:r>
      <w:r>
        <w:rPr>
          <w:color w:val="FF0000"/>
        </w:rPr>
        <w:t>, уполномоченными на распоряжение земельными участками, государственная собственность на которые не разграничена.</w:t>
      </w:r>
    </w:p>
  </w:footnote>
  <w:footnote w:id="4">
    <w:p w:rsidR="00E32FB4" w:rsidRDefault="00E32FB4" w:rsidP="00E32FB4">
      <w:pPr>
        <w:pStyle w:val="a7"/>
      </w:pPr>
    </w:p>
  </w:footnote>
  <w:footnote w:id="5">
    <w:p w:rsidR="00E32FB4" w:rsidRDefault="00E32FB4" w:rsidP="00E32FB4">
      <w:pPr>
        <w:pStyle w:val="a7"/>
      </w:pPr>
    </w:p>
  </w:footnote>
  <w:footnote w:id="6">
    <w:p w:rsidR="00E32FB4" w:rsidRDefault="00E32FB4" w:rsidP="00E32FB4">
      <w:pPr>
        <w:pStyle w:val="a7"/>
        <w:ind w:firstLine="567"/>
        <w:jc w:val="both"/>
        <w:rPr>
          <w:color w:val="FF0000"/>
        </w:rPr>
      </w:pPr>
      <w:r w:rsidRPr="0058295B">
        <w:rPr>
          <w:rStyle w:val="a9"/>
          <w:color w:val="FF0000"/>
        </w:rPr>
        <w:footnoteRef/>
      </w:r>
      <w:r>
        <w:rPr>
          <w:b/>
          <w:color w:val="FF0000"/>
        </w:rPr>
        <w:t xml:space="preserve"> </w:t>
      </w:r>
      <w:r>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footnote>
  <w:footnote w:id="7">
    <w:p w:rsidR="00E32FB4" w:rsidRDefault="00E32FB4" w:rsidP="00E32FB4">
      <w:pPr>
        <w:ind w:firstLine="567"/>
        <w:jc w:val="both"/>
        <w:rPr>
          <w:color w:val="FF0000"/>
        </w:rPr>
      </w:pPr>
      <w:r>
        <w:rPr>
          <w:rStyle w:val="a9"/>
          <w:color w:val="FF0000"/>
        </w:rPr>
        <w:footnoteRef/>
      </w:r>
      <w:r>
        <w:rPr>
          <w:color w:val="FF0000"/>
        </w:rPr>
        <w:t xml:space="preserve">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footnote>
  <w:footnote w:id="8">
    <w:p w:rsidR="00E32FB4" w:rsidRDefault="00E32FB4" w:rsidP="00E32FB4">
      <w:pPr>
        <w:pStyle w:val="a7"/>
        <w:ind w:firstLine="567"/>
        <w:jc w:val="both"/>
        <w:rPr>
          <w:iCs/>
          <w:color w:val="FF0000"/>
        </w:rPr>
      </w:pPr>
      <w:r w:rsidRPr="0084305C">
        <w:rPr>
          <w:rStyle w:val="a9"/>
          <w:color w:val="FF0000"/>
        </w:rPr>
        <w:footnoteRef/>
      </w:r>
      <w:r>
        <w:t xml:space="preserve"> </w:t>
      </w:r>
      <w:r>
        <w:rPr>
          <w:iCs/>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9">
    <w:p w:rsidR="00E32FB4" w:rsidRDefault="00E32FB4" w:rsidP="00E32FB4">
      <w:pPr>
        <w:autoSpaceDE w:val="0"/>
        <w:autoSpaceDN w:val="0"/>
        <w:adjustRightInd w:val="0"/>
        <w:ind w:firstLine="567"/>
        <w:jc w:val="both"/>
      </w:pPr>
      <w:r w:rsidRPr="0084305C">
        <w:rPr>
          <w:rStyle w:val="a9"/>
          <w:color w:val="FF0000"/>
        </w:rPr>
        <w:footnoteRef/>
      </w:r>
      <w:r w:rsidRPr="005A4E5A">
        <w:rPr>
          <w:color w:val="FF0000"/>
        </w:rPr>
        <w:t xml:space="preserve"> </w:t>
      </w:r>
      <w:r w:rsidRPr="005A4E5A">
        <w:rPr>
          <w:color w:val="FF0000"/>
          <w:sz w:val="22"/>
          <w:szCs w:val="22"/>
        </w:rPr>
        <w:t xml:space="preserve">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 муниципальном образовании (пункт 3 части 2 статьи 12, </w:t>
      </w:r>
      <w:hyperlink r:id="rId1" w:history="1">
        <w:r w:rsidRPr="005A4E5A">
          <w:rPr>
            <w:color w:val="FF0000"/>
            <w:sz w:val="22"/>
            <w:szCs w:val="22"/>
          </w:rPr>
          <w:t>часть</w:t>
        </w:r>
      </w:hyperlink>
      <w:r w:rsidRPr="005A4E5A">
        <w:rPr>
          <w:color w:val="FF0000"/>
          <w:sz w:val="22"/>
          <w:szCs w:val="22"/>
        </w:rPr>
        <w:t xml:space="preserve"> </w:t>
      </w:r>
      <w:hyperlink r:id="rId2" w:history="1">
        <w:r w:rsidRPr="005A4E5A">
          <w:rPr>
            <w:color w:val="FF0000"/>
            <w:sz w:val="22"/>
            <w:szCs w:val="22"/>
          </w:rPr>
          <w:t>15 статьи 13</w:t>
        </w:r>
      </w:hyperlink>
      <w:r w:rsidRPr="005A4E5A">
        <w:rPr>
          <w:color w:val="FF0000"/>
          <w:sz w:val="22"/>
          <w:szCs w:val="22"/>
        </w:rPr>
        <w:t xml:space="preserve"> Федерального закона № 210-ФЗ).</w:t>
      </w:r>
    </w:p>
  </w:footnote>
  <w:footnote w:id="10">
    <w:p w:rsidR="00E32FB4" w:rsidRDefault="00E32FB4" w:rsidP="00E32FB4">
      <w:pPr>
        <w:pStyle w:val="a7"/>
        <w:ind w:firstLine="567"/>
        <w:jc w:val="both"/>
        <w:rPr>
          <w:color w:val="FF0000"/>
        </w:rPr>
      </w:pPr>
      <w:r w:rsidRPr="0084305C">
        <w:rPr>
          <w:color w:val="FF0000"/>
          <w:vertAlign w:val="superscript"/>
        </w:rPr>
        <w:t>10</w:t>
      </w:r>
      <w:r>
        <w:rPr>
          <w:color w:val="FF0000"/>
        </w:rPr>
        <w:t xml:space="preserve"> Административные процедуры осуществляются в случае, если испрашиваемый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 </w:t>
      </w:r>
    </w:p>
    <w:p w:rsidR="00E32FB4" w:rsidRDefault="00E32FB4" w:rsidP="00E32FB4">
      <w:pPr>
        <w:pStyle w:val="a7"/>
      </w:pPr>
    </w:p>
  </w:footnote>
  <w:footnote w:id="11">
    <w:p w:rsidR="00E32FB4" w:rsidRPr="0084305C" w:rsidRDefault="00E32FB4" w:rsidP="00E32FB4">
      <w:pPr>
        <w:pStyle w:val="a7"/>
        <w:ind w:firstLine="567"/>
        <w:jc w:val="both"/>
        <w:rPr>
          <w:color w:val="FF0000"/>
        </w:rPr>
      </w:pPr>
      <w:r w:rsidRPr="0084305C">
        <w:rPr>
          <w:rStyle w:val="a9"/>
          <w:color w:val="FF0000"/>
        </w:rPr>
        <w:footnoteRef/>
      </w:r>
      <w:r w:rsidRPr="0084305C">
        <w:rPr>
          <w:color w:val="FF0000"/>
        </w:rPr>
        <w:t xml:space="preserve"> Процедуры и сроки проведения кадастровых работ не входят в срок предоставления данной муниципальной услуги.</w:t>
      </w:r>
    </w:p>
  </w:footnote>
  <w:footnote w:id="12">
    <w:p w:rsidR="00E32FB4" w:rsidRPr="007B21AA" w:rsidRDefault="00E32FB4" w:rsidP="00E32FB4">
      <w:pPr>
        <w:pStyle w:val="a7"/>
        <w:ind w:firstLine="567"/>
        <w:jc w:val="both"/>
        <w:rPr>
          <w:strike/>
          <w:color w:val="FF0000"/>
        </w:rPr>
      </w:pPr>
      <w:r w:rsidRPr="0084305C">
        <w:rPr>
          <w:rStyle w:val="a9"/>
          <w:color w:val="FF0000"/>
        </w:rPr>
        <w:footnoteRef/>
      </w:r>
      <w:r>
        <w:rPr>
          <w:color w:val="FF0000"/>
        </w:rPr>
        <w:t xml:space="preserve"> </w:t>
      </w:r>
      <w:r w:rsidRPr="00D10606">
        <w:rPr>
          <w:color w:val="FF0000"/>
        </w:rPr>
        <w:t xml:space="preserve">Общий максимальный срок исполнения административных процедур, предусмотренных пунктами </w:t>
      </w:r>
      <w:r>
        <w:rPr>
          <w:color w:val="FF0000"/>
        </w:rPr>
        <w:t xml:space="preserve">            </w:t>
      </w:r>
      <w:r w:rsidRPr="00D10606">
        <w:rPr>
          <w:color w:val="FF0000"/>
        </w:rPr>
        <w:t xml:space="preserve">3.1-3.4, 3.6 (3.1-3.6) настоящего </w:t>
      </w:r>
      <w:r w:rsidRPr="002031E0">
        <w:rPr>
          <w:color w:val="FF0000"/>
        </w:rPr>
        <w:t xml:space="preserve">административного регламента, не может превышать соответственно </w:t>
      </w:r>
      <w:r w:rsidRPr="002031E0">
        <w:rPr>
          <w:strike/>
          <w:color w:val="FF0000"/>
        </w:rPr>
        <w:t xml:space="preserve"> </w:t>
      </w:r>
      <w:r w:rsidRPr="002031E0">
        <w:rPr>
          <w:color w:val="FF0000"/>
        </w:rPr>
        <w:t xml:space="preserve">               20 (35) дней со дня поступления заявления о предварительном согласовании.</w:t>
      </w:r>
    </w:p>
    <w:p w:rsidR="00E32FB4" w:rsidRDefault="00E32FB4" w:rsidP="00E32FB4">
      <w:pPr>
        <w:pStyle w:val="a7"/>
        <w:jc w:val="both"/>
        <w:rPr>
          <w:strike/>
          <w:color w:val="FF0000"/>
        </w:rPr>
      </w:pPr>
    </w:p>
  </w:footnote>
  <w:footnote w:id="13">
    <w:p w:rsidR="00E32FB4" w:rsidRDefault="00E32FB4" w:rsidP="00E32FB4">
      <w:pPr>
        <w:ind w:firstLine="567"/>
        <w:jc w:val="both"/>
        <w:rPr>
          <w:color w:val="FF0000"/>
        </w:rPr>
      </w:pPr>
      <w:r w:rsidRPr="0084305C">
        <w:rPr>
          <w:rStyle w:val="a9"/>
          <w:color w:val="FF0000"/>
        </w:rPr>
        <w:footnoteRef/>
      </w:r>
      <w:r w:rsidRPr="0084305C">
        <w:rPr>
          <w:color w:val="FF0000"/>
          <w:vertAlign w:val="superscript"/>
        </w:rPr>
        <w:t xml:space="preserve"> </w:t>
      </w:r>
      <w:r>
        <w:rPr>
          <w:color w:val="FF0000"/>
        </w:rPr>
        <w:t xml:space="preserve">Общий максимальный срок исполнения административных процедур, предусмотренных пунктами 3.7-3.10 настоящего административного регламента, не может </w:t>
      </w:r>
      <w:r w:rsidRPr="002031E0">
        <w:rPr>
          <w:color w:val="FF0000"/>
        </w:rPr>
        <w:t>превышать 20 дней</w:t>
      </w:r>
      <w:r>
        <w:rPr>
          <w:color w:val="FF0000"/>
        </w:rPr>
        <w:t xml:space="preserve"> со дня поступления заявления о предоставлении земельного участка.</w:t>
      </w:r>
    </w:p>
  </w:footnote>
  <w:footnote w:id="14">
    <w:p w:rsidR="00E32FB4" w:rsidRDefault="00E32FB4" w:rsidP="00E32FB4">
      <w:pPr>
        <w:pStyle w:val="a7"/>
        <w:ind w:firstLine="567"/>
        <w:jc w:val="both"/>
      </w:pPr>
      <w:r w:rsidRPr="0084305C">
        <w:rPr>
          <w:rStyle w:val="a9"/>
          <w:color w:val="FF0000"/>
        </w:rPr>
        <w:footnoteRef/>
      </w:r>
      <w:r w:rsidRPr="002031E0">
        <w:rPr>
          <w:color w:val="FF0000"/>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усиленной квалифицированной электронной подписью.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964A6">
      <w:rPr>
        <w:rStyle w:val="a6"/>
        <w:noProof/>
      </w:rPr>
      <w:t>2</w:t>
    </w:r>
    <w:r>
      <w:rPr>
        <w:rStyle w:val="a6"/>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5B16614"/>
    <w:multiLevelType w:val="hybridMultilevel"/>
    <w:tmpl w:val="41CA68A8"/>
    <w:lvl w:ilvl="0" w:tplc="928201A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abstractNum w:abstractNumId="4">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384D"/>
    <w:rsid w:val="00003CDD"/>
    <w:rsid w:val="00004D4E"/>
    <w:rsid w:val="00006CE0"/>
    <w:rsid w:val="00016797"/>
    <w:rsid w:val="00026D16"/>
    <w:rsid w:val="000341B1"/>
    <w:rsid w:val="00040E5A"/>
    <w:rsid w:val="0004467C"/>
    <w:rsid w:val="00045FE8"/>
    <w:rsid w:val="000478DE"/>
    <w:rsid w:val="00047F30"/>
    <w:rsid w:val="00051AA2"/>
    <w:rsid w:val="00055AB0"/>
    <w:rsid w:val="000579F4"/>
    <w:rsid w:val="00063DE5"/>
    <w:rsid w:val="00064FD5"/>
    <w:rsid w:val="000678FB"/>
    <w:rsid w:val="00067D4E"/>
    <w:rsid w:val="00072A32"/>
    <w:rsid w:val="0007660B"/>
    <w:rsid w:val="00076997"/>
    <w:rsid w:val="00076F64"/>
    <w:rsid w:val="000834FB"/>
    <w:rsid w:val="0008470C"/>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619A9"/>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7A85"/>
    <w:rsid w:val="001D194D"/>
    <w:rsid w:val="001E0F41"/>
    <w:rsid w:val="001E5E9B"/>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1663D"/>
    <w:rsid w:val="00321F37"/>
    <w:rsid w:val="0032214C"/>
    <w:rsid w:val="00325884"/>
    <w:rsid w:val="00336AC5"/>
    <w:rsid w:val="00336FBA"/>
    <w:rsid w:val="003455B0"/>
    <w:rsid w:val="00345FE6"/>
    <w:rsid w:val="00346857"/>
    <w:rsid w:val="003513CF"/>
    <w:rsid w:val="003522FA"/>
    <w:rsid w:val="00354132"/>
    <w:rsid w:val="003611FE"/>
    <w:rsid w:val="00365AF8"/>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407"/>
    <w:rsid w:val="003A656F"/>
    <w:rsid w:val="003A74CD"/>
    <w:rsid w:val="003B0FB5"/>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91105"/>
    <w:rsid w:val="00492C54"/>
    <w:rsid w:val="004A0A74"/>
    <w:rsid w:val="004A2763"/>
    <w:rsid w:val="004A57F7"/>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036F"/>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964A6"/>
    <w:rsid w:val="006A2F21"/>
    <w:rsid w:val="006A2FB2"/>
    <w:rsid w:val="006B121A"/>
    <w:rsid w:val="006B16C9"/>
    <w:rsid w:val="006C1F2E"/>
    <w:rsid w:val="006C5317"/>
    <w:rsid w:val="006D12A0"/>
    <w:rsid w:val="006D45B8"/>
    <w:rsid w:val="006E1317"/>
    <w:rsid w:val="006E45FB"/>
    <w:rsid w:val="006E5FA5"/>
    <w:rsid w:val="006E6BA8"/>
    <w:rsid w:val="006F0A09"/>
    <w:rsid w:val="006F3D5E"/>
    <w:rsid w:val="006F6C51"/>
    <w:rsid w:val="00711E3A"/>
    <w:rsid w:val="00712059"/>
    <w:rsid w:val="00720FB9"/>
    <w:rsid w:val="007315E6"/>
    <w:rsid w:val="00735BA5"/>
    <w:rsid w:val="00736743"/>
    <w:rsid w:val="00737CC8"/>
    <w:rsid w:val="00740CAC"/>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87043"/>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2B56"/>
    <w:rsid w:val="007B48CA"/>
    <w:rsid w:val="007B53B3"/>
    <w:rsid w:val="007B7498"/>
    <w:rsid w:val="007C077D"/>
    <w:rsid w:val="007C3E14"/>
    <w:rsid w:val="007D099F"/>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5902"/>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4D15"/>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4383"/>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339"/>
    <w:rsid w:val="00C103E3"/>
    <w:rsid w:val="00C10D77"/>
    <w:rsid w:val="00C1226E"/>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5872"/>
    <w:rsid w:val="00D3751A"/>
    <w:rsid w:val="00D438E3"/>
    <w:rsid w:val="00D53C88"/>
    <w:rsid w:val="00D62E92"/>
    <w:rsid w:val="00D63A42"/>
    <w:rsid w:val="00D65A6B"/>
    <w:rsid w:val="00D662E0"/>
    <w:rsid w:val="00D71C74"/>
    <w:rsid w:val="00D71C79"/>
    <w:rsid w:val="00D72489"/>
    <w:rsid w:val="00D73739"/>
    <w:rsid w:val="00D85E90"/>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2FB4"/>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iPriority="35" w:unhideWhenUsed="1" w:qFormat="1"/>
    <w:lsdException w:name="table of figures" w:uiPriority="99"/>
    <w:lsdException w:name="Title" w:qFormat="1"/>
    <w:lsdException w:name="Subtitle" w:uiPriority="11" w:qFormat="1"/>
    <w:lsdException w:name="Hyperlink" w:uiPriority="99"/>
    <w:lsdException w:name="Strong" w:qFormat="1"/>
    <w:lsdException w:name="Emphasis" w:qFormat="1"/>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1">
    <w:name w:val="heading 1"/>
    <w:basedOn w:val="a"/>
    <w:next w:val="a"/>
    <w:link w:val="10"/>
    <w:qFormat/>
    <w:rsid w:val="00E32FB4"/>
    <w:pPr>
      <w:keepNext/>
      <w:suppressAutoHyphens w:val="0"/>
      <w:jc w:val="right"/>
      <w:outlineLvl w:val="0"/>
    </w:pPr>
    <w:rPr>
      <w:szCs w:val="20"/>
      <w:lang w:eastAsia="ru-RU"/>
    </w:rPr>
  </w:style>
  <w:style w:type="paragraph" w:styleId="2">
    <w:name w:val="heading 2"/>
    <w:basedOn w:val="a"/>
    <w:next w:val="a"/>
    <w:link w:val="20"/>
    <w:qFormat/>
    <w:rsid w:val="00E32FB4"/>
    <w:pPr>
      <w:keepNext/>
      <w:suppressAutoHyphens w:val="0"/>
      <w:outlineLvl w:val="1"/>
    </w:pPr>
    <w:rPr>
      <w:b/>
      <w:szCs w:val="20"/>
      <w:lang w:eastAsia="ru-RU"/>
    </w:rPr>
  </w:style>
  <w:style w:type="paragraph" w:styleId="3">
    <w:name w:val="heading 3"/>
    <w:basedOn w:val="a"/>
    <w:next w:val="a"/>
    <w:link w:val="30"/>
    <w:qFormat/>
    <w:rsid w:val="00E32FB4"/>
    <w:pPr>
      <w:keepNext/>
      <w:suppressAutoHyphens w:val="0"/>
      <w:jc w:val="center"/>
      <w:outlineLvl w:val="2"/>
    </w:pPr>
    <w:rPr>
      <w:b/>
      <w:sz w:val="28"/>
      <w:szCs w:val="20"/>
      <w:lang w:eastAsia="ru-RU"/>
    </w:rPr>
  </w:style>
  <w:style w:type="paragraph" w:styleId="4">
    <w:name w:val="heading 4"/>
    <w:basedOn w:val="a"/>
    <w:next w:val="a"/>
    <w:link w:val="40"/>
    <w:qFormat/>
    <w:rsid w:val="00E32FB4"/>
    <w:pPr>
      <w:keepNext/>
      <w:suppressAutoHyphens w:val="0"/>
      <w:jc w:val="center"/>
      <w:outlineLvl w:val="3"/>
    </w:pPr>
    <w:rPr>
      <w:b/>
      <w:szCs w:val="20"/>
      <w:lang w:eastAsia="ru-RU"/>
    </w:rPr>
  </w:style>
  <w:style w:type="paragraph" w:styleId="5">
    <w:name w:val="heading 5"/>
    <w:basedOn w:val="a"/>
    <w:next w:val="a"/>
    <w:link w:val="50"/>
    <w:qFormat/>
    <w:rsid w:val="00E32FB4"/>
    <w:pPr>
      <w:keepNext/>
      <w:suppressAutoHyphens w:val="0"/>
      <w:jc w:val="both"/>
      <w:outlineLvl w:val="4"/>
    </w:pPr>
    <w:rPr>
      <w:sz w:val="28"/>
      <w:szCs w:val="20"/>
      <w:lang w:eastAsia="ru-RU"/>
    </w:rPr>
  </w:style>
  <w:style w:type="paragraph" w:styleId="6">
    <w:name w:val="heading 6"/>
    <w:basedOn w:val="a"/>
    <w:next w:val="a"/>
    <w:link w:val="60"/>
    <w:qFormat/>
    <w:rsid w:val="00E32FB4"/>
    <w:pPr>
      <w:keepNext/>
      <w:suppressAutoHyphens w:val="0"/>
      <w:jc w:val="right"/>
      <w:outlineLvl w:val="5"/>
    </w:pPr>
    <w:rPr>
      <w:b/>
      <w:szCs w:val="20"/>
      <w:lang w:eastAsia="ru-RU"/>
    </w:rPr>
  </w:style>
  <w:style w:type="paragraph" w:styleId="7">
    <w:name w:val="heading 7"/>
    <w:basedOn w:val="a"/>
    <w:next w:val="a"/>
    <w:link w:val="70"/>
    <w:qFormat/>
    <w:rsid w:val="00E32FB4"/>
    <w:pPr>
      <w:keepNext/>
      <w:suppressAutoHyphens w:val="0"/>
      <w:ind w:left="3969"/>
      <w:outlineLvl w:val="6"/>
    </w:pPr>
    <w:rPr>
      <w:b/>
      <w:sz w:val="28"/>
      <w:szCs w:val="20"/>
      <w:lang w:eastAsia="ru-RU"/>
    </w:rPr>
  </w:style>
  <w:style w:type="paragraph" w:styleId="8">
    <w:name w:val="heading 8"/>
    <w:basedOn w:val="a"/>
    <w:next w:val="a"/>
    <w:link w:val="80"/>
    <w:qFormat/>
    <w:rsid w:val="00E32FB4"/>
    <w:pPr>
      <w:keepNext/>
      <w:suppressAutoHyphens w:val="0"/>
      <w:ind w:left="4820" w:right="-738"/>
      <w:outlineLvl w:val="7"/>
    </w:pPr>
    <w:rPr>
      <w:b/>
      <w:sz w:val="28"/>
      <w:szCs w:val="20"/>
      <w:lang w:eastAsia="ru-RU"/>
    </w:rPr>
  </w:style>
  <w:style w:type="paragraph" w:styleId="9">
    <w:name w:val="heading 9"/>
    <w:basedOn w:val="a"/>
    <w:next w:val="a"/>
    <w:link w:val="90"/>
    <w:uiPriority w:val="9"/>
    <w:unhideWhenUsed/>
    <w:qFormat/>
    <w:rsid w:val="00E32FB4"/>
    <w:pPr>
      <w:keepNext/>
      <w:keepLines/>
      <w:suppressAutoHyphens w:val="0"/>
      <w:spacing w:before="320" w:after="200"/>
      <w:outlineLvl w:val="8"/>
    </w:pPr>
    <w:rPr>
      <w:rFonts w:ascii="Arial" w:eastAsia="Arial" w:hAnsi="Arial" w:cs="Arial"/>
      <w:i/>
      <w:iCs/>
      <w:sz w:val="21"/>
      <w:szCs w:val="21"/>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uiPriority w:val="99"/>
    <w:rsid w:val="00860A8E"/>
    <w:rPr>
      <w:strike w:val="0"/>
      <w:dstrike w:val="0"/>
      <w:color w:val="0000FF"/>
      <w:u w:val="none"/>
    </w:rPr>
  </w:style>
  <w:style w:type="paragraph" w:styleId="a4">
    <w:name w:val="header"/>
    <w:basedOn w:val="a"/>
    <w:link w:val="a5"/>
    <w:rsid w:val="003C297F"/>
    <w:pPr>
      <w:tabs>
        <w:tab w:val="center" w:pos="4677"/>
        <w:tab w:val="right" w:pos="9355"/>
      </w:tabs>
    </w:pPr>
  </w:style>
  <w:style w:type="character" w:styleId="a6">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7">
    <w:name w:val="footnote text"/>
    <w:basedOn w:val="a"/>
    <w:link w:val="a8"/>
    <w:rsid w:val="00152CA4"/>
    <w:rPr>
      <w:sz w:val="20"/>
      <w:szCs w:val="20"/>
      <w:lang w:eastAsia="ar-SA"/>
    </w:rPr>
  </w:style>
  <w:style w:type="character" w:styleId="a9">
    <w:name w:val="footnote reference"/>
    <w:link w:val="11"/>
    <w:rsid w:val="00152CA4"/>
    <w:rPr>
      <w:vertAlign w:val="superscript"/>
    </w:rPr>
  </w:style>
  <w:style w:type="paragraph" w:styleId="aa">
    <w:name w:val="footer"/>
    <w:basedOn w:val="a"/>
    <w:link w:val="ab"/>
    <w:uiPriority w:val="99"/>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b">
    <w:name w:val="Нижний колонтитул Знак"/>
    <w:link w:val="aa"/>
    <w:uiPriority w:val="99"/>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c">
    <w:name w:val="Balloon Text"/>
    <w:basedOn w:val="a"/>
    <w:link w:val="ad"/>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8">
    <w:name w:val="Текст сноски Знак"/>
    <w:link w:val="a7"/>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e">
    <w:name w:val="Символ сноски"/>
    <w:rsid w:val="00AD4D2F"/>
    <w:rPr>
      <w:vertAlign w:val="superscript"/>
    </w:rPr>
  </w:style>
  <w:style w:type="paragraph" w:styleId="af">
    <w:name w:val="Body Text"/>
    <w:basedOn w:val="a"/>
    <w:link w:val="af0"/>
    <w:rsid w:val="00AD4D2F"/>
    <w:pPr>
      <w:spacing w:line="276" w:lineRule="auto"/>
    </w:pPr>
  </w:style>
  <w:style w:type="character" w:customStyle="1" w:styleId="af0">
    <w:name w:val="Основной текст Знак"/>
    <w:link w:val="af"/>
    <w:rsid w:val="00AD4D2F"/>
    <w:rPr>
      <w:sz w:val="24"/>
      <w:szCs w:val="24"/>
      <w:lang w:eastAsia="zh-CN"/>
    </w:rPr>
  </w:style>
  <w:style w:type="paragraph" w:customStyle="1" w:styleId="11">
    <w:name w:val="Знак сноски1"/>
    <w:basedOn w:val="a"/>
    <w:link w:val="a9"/>
    <w:uiPriority w:val="99"/>
    <w:rsid w:val="00AD4D2F"/>
    <w:pPr>
      <w:suppressAutoHyphens w:val="0"/>
      <w:spacing w:after="200" w:line="276" w:lineRule="auto"/>
    </w:pPr>
    <w:rPr>
      <w:sz w:val="20"/>
      <w:szCs w:val="20"/>
      <w:vertAlign w:val="superscript"/>
      <w:lang w:eastAsia="ru-RU"/>
    </w:rPr>
  </w:style>
  <w:style w:type="paragraph" w:styleId="af1">
    <w:name w:val="Subtitle"/>
    <w:basedOn w:val="a"/>
    <w:next w:val="a"/>
    <w:link w:val="af2"/>
    <w:uiPriority w:val="11"/>
    <w:qFormat/>
    <w:rsid w:val="008721CD"/>
    <w:pPr>
      <w:spacing w:after="60"/>
      <w:jc w:val="center"/>
      <w:outlineLvl w:val="1"/>
    </w:pPr>
    <w:rPr>
      <w:rFonts w:ascii="Calibri Light" w:hAnsi="Calibri Light"/>
    </w:rPr>
  </w:style>
  <w:style w:type="character" w:customStyle="1" w:styleId="af2">
    <w:name w:val="Подзаголовок Знак"/>
    <w:link w:val="af1"/>
    <w:uiPriority w:val="11"/>
    <w:rsid w:val="008721CD"/>
    <w:rPr>
      <w:rFonts w:ascii="Calibri Light" w:eastAsia="Times New Roman" w:hAnsi="Calibri Light" w:cs="Times New Roman"/>
      <w:sz w:val="24"/>
      <w:szCs w:val="24"/>
      <w:lang w:eastAsia="zh-CN"/>
    </w:rPr>
  </w:style>
  <w:style w:type="character" w:customStyle="1" w:styleId="10">
    <w:name w:val="Заголовок 1 Знак"/>
    <w:link w:val="1"/>
    <w:rsid w:val="00E32FB4"/>
    <w:rPr>
      <w:sz w:val="24"/>
    </w:rPr>
  </w:style>
  <w:style w:type="character" w:customStyle="1" w:styleId="20">
    <w:name w:val="Заголовок 2 Знак"/>
    <w:link w:val="2"/>
    <w:rsid w:val="00E32FB4"/>
    <w:rPr>
      <w:b/>
      <w:sz w:val="24"/>
    </w:rPr>
  </w:style>
  <w:style w:type="character" w:customStyle="1" w:styleId="30">
    <w:name w:val="Заголовок 3 Знак"/>
    <w:link w:val="3"/>
    <w:rsid w:val="00E32FB4"/>
    <w:rPr>
      <w:b/>
      <w:sz w:val="28"/>
    </w:rPr>
  </w:style>
  <w:style w:type="character" w:customStyle="1" w:styleId="40">
    <w:name w:val="Заголовок 4 Знак"/>
    <w:link w:val="4"/>
    <w:rsid w:val="00E32FB4"/>
    <w:rPr>
      <w:b/>
      <w:sz w:val="24"/>
    </w:rPr>
  </w:style>
  <w:style w:type="character" w:customStyle="1" w:styleId="50">
    <w:name w:val="Заголовок 5 Знак"/>
    <w:link w:val="5"/>
    <w:rsid w:val="00E32FB4"/>
    <w:rPr>
      <w:sz w:val="28"/>
    </w:rPr>
  </w:style>
  <w:style w:type="character" w:customStyle="1" w:styleId="60">
    <w:name w:val="Заголовок 6 Знак"/>
    <w:link w:val="6"/>
    <w:rsid w:val="00E32FB4"/>
    <w:rPr>
      <w:b/>
      <w:sz w:val="24"/>
    </w:rPr>
  </w:style>
  <w:style w:type="character" w:customStyle="1" w:styleId="70">
    <w:name w:val="Заголовок 7 Знак"/>
    <w:link w:val="7"/>
    <w:rsid w:val="00E32FB4"/>
    <w:rPr>
      <w:b/>
      <w:sz w:val="28"/>
    </w:rPr>
  </w:style>
  <w:style w:type="character" w:customStyle="1" w:styleId="80">
    <w:name w:val="Заголовок 8 Знак"/>
    <w:link w:val="8"/>
    <w:rsid w:val="00E32FB4"/>
    <w:rPr>
      <w:b/>
      <w:sz w:val="28"/>
    </w:rPr>
  </w:style>
  <w:style w:type="character" w:customStyle="1" w:styleId="90">
    <w:name w:val="Заголовок 9 Знак"/>
    <w:link w:val="9"/>
    <w:uiPriority w:val="9"/>
    <w:rsid w:val="00E32FB4"/>
    <w:rPr>
      <w:rFonts w:ascii="Arial" w:eastAsia="Arial" w:hAnsi="Arial" w:cs="Arial"/>
      <w:i/>
      <w:iCs/>
      <w:sz w:val="21"/>
      <w:szCs w:val="21"/>
    </w:rPr>
  </w:style>
  <w:style w:type="character" w:customStyle="1" w:styleId="Heading1Char">
    <w:name w:val="Heading 1 Char"/>
    <w:uiPriority w:val="9"/>
    <w:rsid w:val="00E32FB4"/>
    <w:rPr>
      <w:rFonts w:ascii="Arial" w:eastAsia="Arial" w:hAnsi="Arial" w:cs="Arial"/>
      <w:sz w:val="40"/>
      <w:szCs w:val="40"/>
    </w:rPr>
  </w:style>
  <w:style w:type="character" w:customStyle="1" w:styleId="Heading2Char">
    <w:name w:val="Heading 2 Char"/>
    <w:uiPriority w:val="9"/>
    <w:rsid w:val="00E32FB4"/>
    <w:rPr>
      <w:rFonts w:ascii="Arial" w:eastAsia="Arial" w:hAnsi="Arial" w:cs="Arial"/>
      <w:sz w:val="34"/>
    </w:rPr>
  </w:style>
  <w:style w:type="character" w:customStyle="1" w:styleId="Heading3Char">
    <w:name w:val="Heading 3 Char"/>
    <w:uiPriority w:val="9"/>
    <w:rsid w:val="00E32FB4"/>
    <w:rPr>
      <w:rFonts w:ascii="Arial" w:eastAsia="Arial" w:hAnsi="Arial" w:cs="Arial"/>
      <w:sz w:val="30"/>
      <w:szCs w:val="30"/>
    </w:rPr>
  </w:style>
  <w:style w:type="character" w:customStyle="1" w:styleId="Heading4Char">
    <w:name w:val="Heading 4 Char"/>
    <w:uiPriority w:val="9"/>
    <w:rsid w:val="00E32FB4"/>
    <w:rPr>
      <w:rFonts w:ascii="Arial" w:eastAsia="Arial" w:hAnsi="Arial" w:cs="Arial"/>
      <w:b/>
      <w:bCs/>
      <w:sz w:val="26"/>
      <w:szCs w:val="26"/>
    </w:rPr>
  </w:style>
  <w:style w:type="character" w:customStyle="1" w:styleId="Heading5Char">
    <w:name w:val="Heading 5 Char"/>
    <w:uiPriority w:val="9"/>
    <w:rsid w:val="00E32FB4"/>
    <w:rPr>
      <w:rFonts w:ascii="Arial" w:eastAsia="Arial" w:hAnsi="Arial" w:cs="Arial"/>
      <w:b/>
      <w:bCs/>
      <w:sz w:val="24"/>
      <w:szCs w:val="24"/>
    </w:rPr>
  </w:style>
  <w:style w:type="character" w:customStyle="1" w:styleId="Heading6Char">
    <w:name w:val="Heading 6 Char"/>
    <w:uiPriority w:val="9"/>
    <w:rsid w:val="00E32FB4"/>
    <w:rPr>
      <w:rFonts w:ascii="Arial" w:eastAsia="Arial" w:hAnsi="Arial" w:cs="Arial"/>
      <w:b/>
      <w:bCs/>
      <w:sz w:val="22"/>
      <w:szCs w:val="22"/>
    </w:rPr>
  </w:style>
  <w:style w:type="character" w:customStyle="1" w:styleId="Heading7Char">
    <w:name w:val="Heading 7 Char"/>
    <w:uiPriority w:val="9"/>
    <w:rsid w:val="00E32FB4"/>
    <w:rPr>
      <w:rFonts w:ascii="Arial" w:eastAsia="Arial" w:hAnsi="Arial" w:cs="Arial"/>
      <w:b/>
      <w:bCs/>
      <w:i/>
      <w:iCs/>
      <w:sz w:val="22"/>
      <w:szCs w:val="22"/>
    </w:rPr>
  </w:style>
  <w:style w:type="character" w:customStyle="1" w:styleId="Heading8Char">
    <w:name w:val="Heading 8 Char"/>
    <w:uiPriority w:val="9"/>
    <w:rsid w:val="00E32FB4"/>
    <w:rPr>
      <w:rFonts w:ascii="Arial" w:eastAsia="Arial" w:hAnsi="Arial" w:cs="Arial"/>
      <w:i/>
      <w:iCs/>
      <w:sz w:val="22"/>
      <w:szCs w:val="22"/>
    </w:rPr>
  </w:style>
  <w:style w:type="character" w:customStyle="1" w:styleId="TitleChar">
    <w:name w:val="Title Char"/>
    <w:uiPriority w:val="10"/>
    <w:rsid w:val="00E32FB4"/>
    <w:rPr>
      <w:sz w:val="48"/>
      <w:szCs w:val="48"/>
    </w:rPr>
  </w:style>
  <w:style w:type="paragraph" w:styleId="21">
    <w:name w:val="Quote"/>
    <w:basedOn w:val="a"/>
    <w:next w:val="a"/>
    <w:link w:val="22"/>
    <w:uiPriority w:val="29"/>
    <w:qFormat/>
    <w:rsid w:val="00E32FB4"/>
    <w:pPr>
      <w:suppressAutoHyphens w:val="0"/>
      <w:ind w:left="720" w:right="720"/>
    </w:pPr>
    <w:rPr>
      <w:i/>
      <w:sz w:val="20"/>
      <w:szCs w:val="20"/>
      <w:lang w:eastAsia="ru-RU"/>
    </w:rPr>
  </w:style>
  <w:style w:type="character" w:customStyle="1" w:styleId="22">
    <w:name w:val="Цитата 2 Знак"/>
    <w:link w:val="21"/>
    <w:uiPriority w:val="29"/>
    <w:rsid w:val="00E32FB4"/>
    <w:rPr>
      <w:i/>
    </w:rPr>
  </w:style>
  <w:style w:type="paragraph" w:styleId="af3">
    <w:name w:val="Intense Quote"/>
    <w:basedOn w:val="a"/>
    <w:next w:val="a"/>
    <w:link w:val="af4"/>
    <w:uiPriority w:val="30"/>
    <w:qFormat/>
    <w:rsid w:val="00E32FB4"/>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sz w:val="20"/>
      <w:szCs w:val="20"/>
      <w:lang w:eastAsia="ru-RU"/>
    </w:rPr>
  </w:style>
  <w:style w:type="character" w:customStyle="1" w:styleId="af4">
    <w:name w:val="Выделенная цитата Знак"/>
    <w:link w:val="af3"/>
    <w:uiPriority w:val="30"/>
    <w:rsid w:val="00E32FB4"/>
    <w:rPr>
      <w:i/>
      <w:shd w:val="clear" w:color="auto" w:fill="F2F2F2"/>
    </w:rPr>
  </w:style>
  <w:style w:type="character" w:customStyle="1" w:styleId="HeaderChar">
    <w:name w:val="Header Char"/>
    <w:uiPriority w:val="99"/>
    <w:rsid w:val="00E32FB4"/>
  </w:style>
  <w:style w:type="character" w:customStyle="1" w:styleId="FooterChar">
    <w:name w:val="Footer Char"/>
    <w:uiPriority w:val="99"/>
    <w:rsid w:val="00E32FB4"/>
  </w:style>
  <w:style w:type="paragraph" w:styleId="af5">
    <w:name w:val="caption"/>
    <w:basedOn w:val="a"/>
    <w:next w:val="a"/>
    <w:uiPriority w:val="35"/>
    <w:semiHidden/>
    <w:unhideWhenUsed/>
    <w:qFormat/>
    <w:rsid w:val="00E32FB4"/>
    <w:pPr>
      <w:suppressAutoHyphens w:val="0"/>
      <w:spacing w:line="276" w:lineRule="auto"/>
    </w:pPr>
    <w:rPr>
      <w:b/>
      <w:bCs/>
      <w:color w:val="4F81BD"/>
      <w:sz w:val="18"/>
      <w:szCs w:val="18"/>
      <w:lang w:eastAsia="ru-RU"/>
    </w:rPr>
  </w:style>
  <w:style w:type="table" w:styleId="af6">
    <w:name w:val="Table Grid"/>
    <w:basedOn w:val="a1"/>
    <w:uiPriority w:val="59"/>
    <w:rsid w:val="00E32FB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E32FB4"/>
    <w:rPr>
      <w:rFonts w:ascii="Calibri" w:eastAsia="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1"/>
    <w:uiPriority w:val="59"/>
    <w:rsid w:val="00E32FB4"/>
    <w:rPr>
      <w:rFonts w:ascii="Calibri" w:eastAsia="Calibri" w:hAnsi="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E32FB4"/>
    <w:rPr>
      <w:rFonts w:ascii="Calibri" w:eastAsia="Calibri" w:hAnsi="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E32FB4"/>
    <w:rPr>
      <w:rFonts w:ascii="Calibri" w:eastAsia="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E32FB4"/>
    <w:rPr>
      <w:rFonts w:ascii="Calibri" w:eastAsia="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E32FB4"/>
    <w:rPr>
      <w:rFonts w:ascii="Calibri" w:eastAsia="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E32FB4"/>
    <w:rPr>
      <w:rFonts w:ascii="Calibri" w:eastAsia="Calibri" w:hAnsi="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E32FB4"/>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E32FB4"/>
    <w:rPr>
      <w:rFonts w:ascii="Calibri" w:eastAsia="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E32FB4"/>
    <w:rPr>
      <w:rFonts w:ascii="Calibri" w:eastAsia="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E32FB4"/>
    <w:rPr>
      <w:rFonts w:ascii="Calibri" w:eastAsia="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E32FB4"/>
    <w:rPr>
      <w:rFonts w:ascii="Calibri" w:eastAsia="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E32FB4"/>
    <w:rPr>
      <w:rFonts w:ascii="Calibri" w:eastAsia="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E32FB4"/>
    <w:rPr>
      <w:rFonts w:ascii="Calibri" w:eastAsia="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E32FB4"/>
    <w:rPr>
      <w:rFonts w:ascii="Calibri" w:eastAsia="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E32FB4"/>
    <w:rPr>
      <w:rFonts w:ascii="Calibri" w:eastAsia="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E32FB4"/>
    <w:rPr>
      <w:rFonts w:ascii="Calibri" w:eastAsia="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E32FB4"/>
    <w:rPr>
      <w:rFonts w:ascii="Calibri" w:eastAsia="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E32FB4"/>
    <w:rPr>
      <w:rFonts w:ascii="Calibri" w:eastAsia="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E32FB4"/>
    <w:rPr>
      <w:rFonts w:ascii="Calibri" w:eastAsia="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E32FB4"/>
    <w:rPr>
      <w:rFonts w:ascii="Calibri" w:eastAsia="Calibri" w:hAnsi="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E32FB4"/>
    <w:rPr>
      <w:rFonts w:ascii="Calibri" w:eastAsia="Calibri" w:hAnsi="Calibri"/>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E32FB4"/>
    <w:rPr>
      <w:rFonts w:ascii="Calibri" w:eastAsia="Calibri" w:hAnsi="Calibri"/>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E32FB4"/>
    <w:rPr>
      <w:rFonts w:ascii="Calibri" w:eastAsia="Calibri" w:hAnsi="Calibri"/>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E32FB4"/>
    <w:rPr>
      <w:rFonts w:ascii="Calibri" w:eastAsia="Calibri" w:hAnsi="Calibri"/>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E32FB4"/>
    <w:rPr>
      <w:rFonts w:ascii="Calibri" w:eastAsia="Calibri" w:hAnsi="Calibri"/>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E32FB4"/>
    <w:rPr>
      <w:rFonts w:ascii="Calibri" w:eastAsia="Calibri" w:hAnsi="Calibri"/>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E32FB4"/>
    <w:rPr>
      <w:rFonts w:ascii="Calibri" w:eastAsia="Calibri" w:hAnsi="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E32FB4"/>
    <w:rPr>
      <w:rFonts w:ascii="Calibri" w:eastAsia="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E32FB4"/>
    <w:rPr>
      <w:rFonts w:ascii="Calibri" w:eastAsia="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E32FB4"/>
    <w:rPr>
      <w:rFonts w:ascii="Calibri" w:eastAsia="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E32FB4"/>
    <w:rPr>
      <w:rFonts w:ascii="Calibri" w:eastAsia="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E32FB4"/>
    <w:rPr>
      <w:rFonts w:ascii="Calibri" w:eastAsia="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E32FB4"/>
    <w:rPr>
      <w:rFonts w:ascii="Calibri" w:eastAsia="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E32FB4"/>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E32FB4"/>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E32FB4"/>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E32FB4"/>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E32FB4"/>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E32FB4"/>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E32FB4"/>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E32FB4"/>
    <w:rPr>
      <w:rFonts w:ascii="Calibri" w:eastAsia="Calibri" w:hAnsi="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E32FB4"/>
    <w:rPr>
      <w:rFonts w:ascii="Calibri" w:eastAsia="Calibri" w:hAnsi="Calibri"/>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E32FB4"/>
    <w:rPr>
      <w:rFonts w:ascii="Calibri" w:eastAsia="Calibri" w:hAnsi="Calibri"/>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E32FB4"/>
    <w:rPr>
      <w:rFonts w:ascii="Calibri" w:eastAsia="Calibri" w:hAnsi="Calibri"/>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E32FB4"/>
    <w:rPr>
      <w:rFonts w:ascii="Calibri" w:eastAsia="Calibri" w:hAnsi="Calibri"/>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E32FB4"/>
    <w:rPr>
      <w:rFonts w:ascii="Calibri" w:eastAsia="Calibri" w:hAnsi="Calibri"/>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E32FB4"/>
    <w:rPr>
      <w:rFonts w:ascii="Calibri" w:eastAsia="Calibri" w:hAnsi="Calibri"/>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E32FB4"/>
    <w:rPr>
      <w:rFonts w:ascii="Calibri" w:eastAsia="Calibri" w:hAnsi="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E32FB4"/>
    <w:rPr>
      <w:rFonts w:ascii="Calibri" w:eastAsia="Calibri" w:hAnsi="Calibri"/>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E32FB4"/>
    <w:rPr>
      <w:rFonts w:ascii="Calibri" w:eastAsia="Calibri" w:hAnsi="Calibri"/>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E32FB4"/>
    <w:rPr>
      <w:rFonts w:ascii="Calibri" w:eastAsia="Calibri" w:hAnsi="Calibri"/>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E32FB4"/>
    <w:rPr>
      <w:rFonts w:ascii="Calibri" w:eastAsia="Calibri" w:hAnsi="Calibri"/>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E32FB4"/>
    <w:rPr>
      <w:rFonts w:ascii="Calibri" w:eastAsia="Calibri" w:hAnsi="Calibri"/>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E32FB4"/>
    <w:rPr>
      <w:rFonts w:ascii="Calibri" w:eastAsia="Calibri" w:hAnsi="Calibri"/>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E32FB4"/>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E32FB4"/>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E32FB4"/>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E32FB4"/>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E32FB4"/>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E32FB4"/>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E32FB4"/>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E32FB4"/>
    <w:rPr>
      <w:rFonts w:ascii="Calibri" w:eastAsia="Calibri" w:hAnsi="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E32FB4"/>
    <w:rPr>
      <w:rFonts w:ascii="Calibri" w:eastAsia="Calibri" w:hAnsi="Calibri"/>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E32FB4"/>
    <w:rPr>
      <w:rFonts w:ascii="Calibri" w:eastAsia="Calibri" w:hAnsi="Calibri"/>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E32FB4"/>
    <w:rPr>
      <w:rFonts w:ascii="Calibri" w:eastAsia="Calibri" w:hAnsi="Calibri"/>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E32FB4"/>
    <w:rPr>
      <w:rFonts w:ascii="Calibri" w:eastAsia="Calibri" w:hAnsi="Calibri"/>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E32FB4"/>
    <w:rPr>
      <w:rFonts w:ascii="Calibri" w:eastAsia="Calibri" w:hAnsi="Calibri"/>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E32FB4"/>
    <w:rPr>
      <w:rFonts w:ascii="Calibri" w:eastAsia="Calibri" w:hAnsi="Calibri"/>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E32FB4"/>
    <w:rPr>
      <w:rFonts w:ascii="Calibri" w:eastAsia="Calibri" w:hAnsi="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E32FB4"/>
    <w:rPr>
      <w:rFonts w:ascii="Calibri" w:eastAsia="Calibri" w:hAnsi="Calibri"/>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E32FB4"/>
    <w:rPr>
      <w:rFonts w:ascii="Calibri" w:eastAsia="Calibri" w:hAnsi="Calibri"/>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E32FB4"/>
    <w:rPr>
      <w:rFonts w:ascii="Calibri" w:eastAsia="Calibri" w:hAnsi="Calibri"/>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E32FB4"/>
    <w:rPr>
      <w:rFonts w:ascii="Calibri" w:eastAsia="Calibri" w:hAnsi="Calibri"/>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E32FB4"/>
    <w:rPr>
      <w:rFonts w:ascii="Calibri" w:eastAsia="Calibri" w:hAnsi="Calibri"/>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E32FB4"/>
    <w:rPr>
      <w:rFonts w:ascii="Calibri" w:eastAsia="Calibri" w:hAnsi="Calibri"/>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E32FB4"/>
    <w:rPr>
      <w:rFonts w:ascii="Calibri" w:eastAsia="Calibri" w:hAnsi="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E32FB4"/>
    <w:rPr>
      <w:rFonts w:ascii="Calibri" w:eastAsia="Calibri" w:hAnsi="Calibri"/>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E32FB4"/>
    <w:rPr>
      <w:rFonts w:ascii="Calibri" w:eastAsia="Calibri" w:hAnsi="Calibri"/>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E32FB4"/>
    <w:rPr>
      <w:rFonts w:ascii="Calibri" w:eastAsia="Calibri" w:hAnsi="Calibri"/>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E32FB4"/>
    <w:rPr>
      <w:rFonts w:ascii="Calibri" w:eastAsia="Calibri" w:hAnsi="Calibri"/>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E32FB4"/>
    <w:rPr>
      <w:rFonts w:ascii="Calibri" w:eastAsia="Calibri" w:hAnsi="Calibri"/>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E32FB4"/>
    <w:rPr>
      <w:rFonts w:ascii="Calibri" w:eastAsia="Calibri" w:hAnsi="Calibri"/>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E32FB4"/>
    <w:rPr>
      <w:rFonts w:ascii="Calibri" w:eastAsia="Calibri" w:hAnsi="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E32FB4"/>
    <w:rPr>
      <w:rFonts w:ascii="Calibri" w:eastAsia="Calibri" w:hAnsi="Calibri"/>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E32FB4"/>
    <w:rPr>
      <w:rFonts w:ascii="Calibri" w:eastAsia="Calibri" w:hAnsi="Calibri"/>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E32FB4"/>
    <w:rPr>
      <w:rFonts w:ascii="Calibri" w:eastAsia="Calibri" w:hAnsi="Calibri"/>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E32FB4"/>
    <w:rPr>
      <w:rFonts w:ascii="Calibri" w:eastAsia="Calibri" w:hAnsi="Calibri"/>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E32FB4"/>
    <w:rPr>
      <w:rFonts w:ascii="Calibri" w:eastAsia="Calibri" w:hAnsi="Calibri"/>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E32FB4"/>
    <w:rPr>
      <w:rFonts w:ascii="Calibri" w:eastAsia="Calibri" w:hAnsi="Calibri"/>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E32FB4"/>
    <w:rPr>
      <w:rFonts w:ascii="Calibri" w:eastAsia="Calibri" w:hAnsi="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E32FB4"/>
    <w:rPr>
      <w:rFonts w:ascii="Calibri" w:eastAsia="Calibri" w:hAnsi="Calibri"/>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E32FB4"/>
    <w:rPr>
      <w:rFonts w:ascii="Calibri" w:eastAsia="Calibri" w:hAnsi="Calibri"/>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E32FB4"/>
    <w:rPr>
      <w:rFonts w:ascii="Calibri" w:eastAsia="Calibri" w:hAnsi="Calibri"/>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E32FB4"/>
    <w:rPr>
      <w:rFonts w:ascii="Calibri" w:eastAsia="Calibri" w:hAnsi="Calibri"/>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E32FB4"/>
    <w:rPr>
      <w:rFonts w:ascii="Calibri" w:eastAsia="Calibri" w:hAnsi="Calibri"/>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E32FB4"/>
    <w:rPr>
      <w:rFonts w:ascii="Calibri" w:eastAsia="Calibri" w:hAnsi="Calibri"/>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E32FB4"/>
    <w:rPr>
      <w:rFonts w:ascii="Calibri" w:eastAsia="Calibri" w:hAnsi="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E32FB4"/>
    <w:rPr>
      <w:rFonts w:ascii="Calibri" w:eastAsia="Calibri" w:hAnsi="Calibri"/>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E32FB4"/>
    <w:rPr>
      <w:rFonts w:ascii="Calibri" w:eastAsia="Calibri" w:hAnsi="Calibri"/>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E32FB4"/>
    <w:rPr>
      <w:rFonts w:ascii="Calibri" w:eastAsia="Calibri" w:hAnsi="Calibri"/>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E32FB4"/>
    <w:rPr>
      <w:rFonts w:ascii="Calibri" w:eastAsia="Calibri" w:hAnsi="Calibri"/>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E32FB4"/>
    <w:rPr>
      <w:rFonts w:ascii="Calibri" w:eastAsia="Calibri" w:hAnsi="Calibri"/>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E32FB4"/>
    <w:rPr>
      <w:rFonts w:ascii="Calibri" w:eastAsia="Calibri" w:hAnsi="Calibri"/>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E32FB4"/>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E32FB4"/>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E32FB4"/>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E32FB4"/>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E32FB4"/>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E32FB4"/>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E32FB4"/>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E32FB4"/>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E32FB4"/>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E32FB4"/>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E32FB4"/>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E32FB4"/>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E32FB4"/>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E32FB4"/>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E32FB4"/>
    <w:rPr>
      <w:rFonts w:ascii="Calibri" w:eastAsia="Calibri" w:hAnsi="Calibri"/>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E32FB4"/>
    <w:rPr>
      <w:rFonts w:ascii="Calibri" w:eastAsia="Calibri" w:hAnsi="Calibri"/>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E32FB4"/>
    <w:rPr>
      <w:rFonts w:ascii="Calibri" w:eastAsia="Calibri" w:hAnsi="Calibri"/>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E32FB4"/>
    <w:rPr>
      <w:rFonts w:ascii="Calibri" w:eastAsia="Calibri" w:hAnsi="Calibri"/>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E32FB4"/>
    <w:rPr>
      <w:rFonts w:ascii="Calibri" w:eastAsia="Calibri" w:hAnsi="Calibri"/>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E32FB4"/>
    <w:rPr>
      <w:rFonts w:ascii="Calibri" w:eastAsia="Calibri" w:hAnsi="Calibri"/>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E32FB4"/>
    <w:rPr>
      <w:rFonts w:ascii="Calibri" w:eastAsia="Calibri" w:hAnsi="Calibri"/>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E32FB4"/>
    <w:rPr>
      <w:sz w:val="18"/>
    </w:rPr>
  </w:style>
  <w:style w:type="character" w:customStyle="1" w:styleId="EndnoteTextChar">
    <w:name w:val="Endnote Text Char"/>
    <w:uiPriority w:val="99"/>
    <w:rsid w:val="00E32FB4"/>
    <w:rPr>
      <w:sz w:val="20"/>
    </w:rPr>
  </w:style>
  <w:style w:type="paragraph" w:styleId="12">
    <w:name w:val="toc 1"/>
    <w:basedOn w:val="a"/>
    <w:next w:val="a"/>
    <w:uiPriority w:val="39"/>
    <w:unhideWhenUsed/>
    <w:rsid w:val="00E32FB4"/>
    <w:pPr>
      <w:suppressAutoHyphens w:val="0"/>
      <w:spacing w:after="57"/>
    </w:pPr>
    <w:rPr>
      <w:sz w:val="20"/>
      <w:szCs w:val="20"/>
      <w:lang w:eastAsia="ru-RU"/>
    </w:rPr>
  </w:style>
  <w:style w:type="paragraph" w:styleId="23">
    <w:name w:val="toc 2"/>
    <w:basedOn w:val="a"/>
    <w:next w:val="a"/>
    <w:uiPriority w:val="39"/>
    <w:unhideWhenUsed/>
    <w:rsid w:val="00E32FB4"/>
    <w:pPr>
      <w:suppressAutoHyphens w:val="0"/>
      <w:spacing w:after="57"/>
      <w:ind w:left="283"/>
    </w:pPr>
    <w:rPr>
      <w:sz w:val="20"/>
      <w:szCs w:val="20"/>
      <w:lang w:eastAsia="ru-RU"/>
    </w:rPr>
  </w:style>
  <w:style w:type="paragraph" w:styleId="31">
    <w:name w:val="toc 3"/>
    <w:basedOn w:val="a"/>
    <w:next w:val="a"/>
    <w:uiPriority w:val="39"/>
    <w:unhideWhenUsed/>
    <w:rsid w:val="00E32FB4"/>
    <w:pPr>
      <w:suppressAutoHyphens w:val="0"/>
      <w:spacing w:after="57"/>
      <w:ind w:left="567"/>
    </w:pPr>
    <w:rPr>
      <w:sz w:val="20"/>
      <w:szCs w:val="20"/>
      <w:lang w:eastAsia="ru-RU"/>
    </w:rPr>
  </w:style>
  <w:style w:type="paragraph" w:styleId="41">
    <w:name w:val="toc 4"/>
    <w:basedOn w:val="a"/>
    <w:next w:val="a"/>
    <w:uiPriority w:val="39"/>
    <w:unhideWhenUsed/>
    <w:rsid w:val="00E32FB4"/>
    <w:pPr>
      <w:suppressAutoHyphens w:val="0"/>
      <w:spacing w:after="57"/>
      <w:ind w:left="850"/>
    </w:pPr>
    <w:rPr>
      <w:sz w:val="20"/>
      <w:szCs w:val="20"/>
      <w:lang w:eastAsia="ru-RU"/>
    </w:rPr>
  </w:style>
  <w:style w:type="paragraph" w:styleId="51">
    <w:name w:val="toc 5"/>
    <w:basedOn w:val="a"/>
    <w:next w:val="a"/>
    <w:uiPriority w:val="39"/>
    <w:unhideWhenUsed/>
    <w:rsid w:val="00E32FB4"/>
    <w:pPr>
      <w:suppressAutoHyphens w:val="0"/>
      <w:spacing w:after="57"/>
      <w:ind w:left="1134"/>
    </w:pPr>
    <w:rPr>
      <w:sz w:val="20"/>
      <w:szCs w:val="20"/>
      <w:lang w:eastAsia="ru-RU"/>
    </w:rPr>
  </w:style>
  <w:style w:type="paragraph" w:styleId="61">
    <w:name w:val="toc 6"/>
    <w:basedOn w:val="a"/>
    <w:next w:val="a"/>
    <w:uiPriority w:val="39"/>
    <w:unhideWhenUsed/>
    <w:rsid w:val="00E32FB4"/>
    <w:pPr>
      <w:suppressAutoHyphens w:val="0"/>
      <w:spacing w:after="57"/>
      <w:ind w:left="1417"/>
    </w:pPr>
    <w:rPr>
      <w:sz w:val="20"/>
      <w:szCs w:val="20"/>
      <w:lang w:eastAsia="ru-RU"/>
    </w:rPr>
  </w:style>
  <w:style w:type="paragraph" w:styleId="71">
    <w:name w:val="toc 7"/>
    <w:basedOn w:val="a"/>
    <w:next w:val="a"/>
    <w:uiPriority w:val="39"/>
    <w:unhideWhenUsed/>
    <w:rsid w:val="00E32FB4"/>
    <w:pPr>
      <w:suppressAutoHyphens w:val="0"/>
      <w:spacing w:after="57"/>
      <w:ind w:left="1701"/>
    </w:pPr>
    <w:rPr>
      <w:sz w:val="20"/>
      <w:szCs w:val="20"/>
      <w:lang w:eastAsia="ru-RU"/>
    </w:rPr>
  </w:style>
  <w:style w:type="paragraph" w:styleId="81">
    <w:name w:val="toc 8"/>
    <w:basedOn w:val="a"/>
    <w:next w:val="a"/>
    <w:uiPriority w:val="39"/>
    <w:unhideWhenUsed/>
    <w:rsid w:val="00E32FB4"/>
    <w:pPr>
      <w:suppressAutoHyphens w:val="0"/>
      <w:spacing w:after="57"/>
      <w:ind w:left="1984"/>
    </w:pPr>
    <w:rPr>
      <w:sz w:val="20"/>
      <w:szCs w:val="20"/>
      <w:lang w:eastAsia="ru-RU"/>
    </w:rPr>
  </w:style>
  <w:style w:type="paragraph" w:styleId="91">
    <w:name w:val="toc 9"/>
    <w:basedOn w:val="a"/>
    <w:next w:val="a"/>
    <w:uiPriority w:val="39"/>
    <w:unhideWhenUsed/>
    <w:rsid w:val="00E32FB4"/>
    <w:pPr>
      <w:suppressAutoHyphens w:val="0"/>
      <w:spacing w:after="57"/>
      <w:ind w:left="2268"/>
    </w:pPr>
    <w:rPr>
      <w:sz w:val="20"/>
      <w:szCs w:val="20"/>
      <w:lang w:eastAsia="ru-RU"/>
    </w:rPr>
  </w:style>
  <w:style w:type="paragraph" w:styleId="af7">
    <w:name w:val="TOC Heading"/>
    <w:uiPriority w:val="39"/>
    <w:unhideWhenUsed/>
    <w:rsid w:val="00E32FB4"/>
    <w:pPr>
      <w:spacing w:after="200" w:line="276" w:lineRule="auto"/>
    </w:pPr>
    <w:rPr>
      <w:rFonts w:ascii="Calibri" w:eastAsia="Calibri" w:hAnsi="Calibri"/>
      <w:sz w:val="22"/>
      <w:szCs w:val="22"/>
      <w:lang w:eastAsia="en-US"/>
    </w:rPr>
  </w:style>
  <w:style w:type="paragraph" w:styleId="af8">
    <w:name w:val="table of figures"/>
    <w:basedOn w:val="a"/>
    <w:next w:val="a"/>
    <w:uiPriority w:val="99"/>
    <w:unhideWhenUsed/>
    <w:rsid w:val="00E32FB4"/>
    <w:pPr>
      <w:suppressAutoHyphens w:val="0"/>
    </w:pPr>
    <w:rPr>
      <w:sz w:val="20"/>
      <w:szCs w:val="20"/>
      <w:lang w:eastAsia="ru-RU"/>
    </w:rPr>
  </w:style>
  <w:style w:type="paragraph" w:styleId="af9">
    <w:name w:val="Body Text Indent"/>
    <w:basedOn w:val="a"/>
    <w:link w:val="afa"/>
    <w:rsid w:val="00E32FB4"/>
    <w:pPr>
      <w:suppressAutoHyphens w:val="0"/>
      <w:ind w:firstLine="709"/>
      <w:jc w:val="both"/>
    </w:pPr>
    <w:rPr>
      <w:b/>
      <w:szCs w:val="20"/>
      <w:lang w:eastAsia="ru-RU"/>
    </w:rPr>
  </w:style>
  <w:style w:type="character" w:customStyle="1" w:styleId="afa">
    <w:name w:val="Основной текст с отступом Знак"/>
    <w:link w:val="af9"/>
    <w:rsid w:val="00E32FB4"/>
    <w:rPr>
      <w:b/>
      <w:sz w:val="24"/>
    </w:rPr>
  </w:style>
  <w:style w:type="paragraph" w:styleId="afb">
    <w:name w:val="Block Text"/>
    <w:basedOn w:val="a"/>
    <w:rsid w:val="00E32FB4"/>
    <w:pPr>
      <w:suppressAutoHyphens w:val="0"/>
      <w:ind w:left="3969" w:right="-738" w:firstLine="851"/>
    </w:pPr>
    <w:rPr>
      <w:b/>
      <w:sz w:val="28"/>
      <w:szCs w:val="20"/>
      <w:lang w:eastAsia="ru-RU"/>
    </w:rPr>
  </w:style>
  <w:style w:type="paragraph" w:styleId="24">
    <w:name w:val="Body Text Indent 2"/>
    <w:basedOn w:val="a"/>
    <w:link w:val="25"/>
    <w:rsid w:val="00E32FB4"/>
    <w:pPr>
      <w:suppressAutoHyphens w:val="0"/>
      <w:ind w:left="4395"/>
    </w:pPr>
    <w:rPr>
      <w:b/>
      <w:sz w:val="28"/>
      <w:szCs w:val="20"/>
      <w:lang w:eastAsia="ru-RU"/>
    </w:rPr>
  </w:style>
  <w:style w:type="character" w:customStyle="1" w:styleId="25">
    <w:name w:val="Основной текст с отступом 2 Знак"/>
    <w:link w:val="24"/>
    <w:rsid w:val="00E32FB4"/>
    <w:rPr>
      <w:b/>
      <w:sz w:val="28"/>
    </w:rPr>
  </w:style>
  <w:style w:type="paragraph" w:styleId="26">
    <w:name w:val="Body Text 2"/>
    <w:basedOn w:val="a"/>
    <w:link w:val="27"/>
    <w:rsid w:val="00E32FB4"/>
    <w:pPr>
      <w:suppressAutoHyphens w:val="0"/>
      <w:ind w:right="-286"/>
      <w:jc w:val="both"/>
    </w:pPr>
    <w:rPr>
      <w:b/>
      <w:sz w:val="28"/>
      <w:szCs w:val="20"/>
      <w:lang w:eastAsia="ru-RU"/>
    </w:rPr>
  </w:style>
  <w:style w:type="character" w:customStyle="1" w:styleId="27">
    <w:name w:val="Основной текст 2 Знак"/>
    <w:link w:val="26"/>
    <w:rsid w:val="00E32FB4"/>
    <w:rPr>
      <w:b/>
      <w:sz w:val="28"/>
    </w:rPr>
  </w:style>
  <w:style w:type="character" w:customStyle="1" w:styleId="ad">
    <w:name w:val="Текст выноски Знак"/>
    <w:link w:val="ac"/>
    <w:semiHidden/>
    <w:rsid w:val="00E32FB4"/>
    <w:rPr>
      <w:rFonts w:ascii="Tahoma" w:hAnsi="Tahoma" w:cs="Tahoma"/>
      <w:sz w:val="16"/>
      <w:szCs w:val="16"/>
      <w:lang w:eastAsia="zh-CN"/>
    </w:rPr>
  </w:style>
  <w:style w:type="paragraph" w:styleId="afc">
    <w:name w:val="List Paragraph"/>
    <w:basedOn w:val="a"/>
    <w:qFormat/>
    <w:rsid w:val="00E32FB4"/>
    <w:pPr>
      <w:suppressAutoHyphens w:val="0"/>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link w:val="a4"/>
    <w:rsid w:val="00E32FB4"/>
    <w:rPr>
      <w:sz w:val="24"/>
      <w:szCs w:val="24"/>
      <w:lang w:eastAsia="zh-CN"/>
    </w:rPr>
  </w:style>
  <w:style w:type="paragraph" w:customStyle="1" w:styleId="210">
    <w:name w:val="Основной текст 21"/>
    <w:basedOn w:val="a"/>
    <w:rsid w:val="00E32FB4"/>
    <w:pPr>
      <w:suppressAutoHyphens w:val="0"/>
      <w:ind w:firstLine="567"/>
      <w:jc w:val="both"/>
    </w:pPr>
    <w:rPr>
      <w:rFonts w:ascii="Arial" w:hAnsi="Arial" w:cs="Arial"/>
      <w:lang w:eastAsia="ar-SA"/>
    </w:rPr>
  </w:style>
  <w:style w:type="paragraph" w:styleId="afd">
    <w:name w:val="Title"/>
    <w:basedOn w:val="a"/>
    <w:link w:val="afe"/>
    <w:qFormat/>
    <w:rsid w:val="00E32FB4"/>
    <w:pPr>
      <w:keepLines/>
      <w:widowControl w:val="0"/>
      <w:suppressAutoHyphens w:val="0"/>
      <w:ind w:firstLine="567"/>
      <w:jc w:val="center"/>
    </w:pPr>
    <w:rPr>
      <w:rFonts w:ascii="Arial" w:hAnsi="Arial"/>
      <w:b/>
      <w:sz w:val="28"/>
      <w:lang w:eastAsia="ru-RU"/>
    </w:rPr>
  </w:style>
  <w:style w:type="character" w:customStyle="1" w:styleId="afe">
    <w:name w:val="Название Знак"/>
    <w:link w:val="afd"/>
    <w:rsid w:val="00E32FB4"/>
    <w:rPr>
      <w:rFonts w:ascii="Arial" w:hAnsi="Arial"/>
      <w:b/>
      <w:sz w:val="28"/>
      <w:szCs w:val="24"/>
    </w:rPr>
  </w:style>
  <w:style w:type="paragraph" w:customStyle="1" w:styleId="13">
    <w:name w:val="Обычный +13 пт"/>
    <w:basedOn w:val="a"/>
    <w:link w:val="130"/>
    <w:rsid w:val="00E32FB4"/>
    <w:pPr>
      <w:suppressAutoHyphens w:val="0"/>
      <w:ind w:firstLine="567"/>
      <w:jc w:val="both"/>
    </w:pPr>
    <w:rPr>
      <w:rFonts w:ascii="Arial" w:hAnsi="Arial"/>
      <w:sz w:val="18"/>
      <w:szCs w:val="18"/>
      <w:lang w:eastAsia="ru-RU"/>
    </w:rPr>
  </w:style>
  <w:style w:type="character" w:customStyle="1" w:styleId="130">
    <w:name w:val="Обычный +13 пт Знак"/>
    <w:link w:val="13"/>
    <w:rsid w:val="00E32FB4"/>
    <w:rPr>
      <w:rFonts w:ascii="Arial" w:hAnsi="Arial"/>
      <w:sz w:val="18"/>
      <w:szCs w:val="18"/>
    </w:rPr>
  </w:style>
  <w:style w:type="paragraph" w:customStyle="1" w:styleId="text">
    <w:name w:val="text"/>
    <w:basedOn w:val="a"/>
    <w:rsid w:val="00E32FB4"/>
    <w:pPr>
      <w:suppressAutoHyphens w:val="0"/>
      <w:ind w:firstLine="567"/>
      <w:jc w:val="both"/>
    </w:pPr>
    <w:rPr>
      <w:rFonts w:ascii="Arial" w:hAnsi="Arial" w:cs="Arial"/>
      <w:lang w:eastAsia="ru-RU"/>
    </w:rPr>
  </w:style>
  <w:style w:type="paragraph" w:customStyle="1" w:styleId="Style8">
    <w:name w:val="Style8"/>
    <w:basedOn w:val="a"/>
    <w:rsid w:val="00E32FB4"/>
    <w:pPr>
      <w:widowControl w:val="0"/>
      <w:suppressAutoHyphens w:val="0"/>
      <w:spacing w:line="322" w:lineRule="exact"/>
      <w:ind w:firstLine="696"/>
      <w:jc w:val="both"/>
    </w:pPr>
    <w:rPr>
      <w:lang w:eastAsia="ru-RU"/>
    </w:rPr>
  </w:style>
  <w:style w:type="character" w:customStyle="1" w:styleId="FontStyle15">
    <w:name w:val="Font Style15"/>
    <w:rsid w:val="00E32FB4"/>
    <w:rPr>
      <w:rFonts w:ascii="Times New Roman" w:hAnsi="Times New Roman" w:cs="Times New Roman"/>
      <w:color w:val="000000"/>
      <w:sz w:val="26"/>
      <w:szCs w:val="26"/>
    </w:rPr>
  </w:style>
  <w:style w:type="character" w:customStyle="1" w:styleId="s11">
    <w:name w:val="s11"/>
    <w:rsid w:val="00E32FB4"/>
    <w:rPr>
      <w:rFonts w:cs="Times New Roman"/>
      <w:color w:val="000000"/>
    </w:rPr>
  </w:style>
  <w:style w:type="character" w:customStyle="1" w:styleId="snippetequal">
    <w:name w:val="snippet_equal"/>
    <w:rsid w:val="00E32FB4"/>
  </w:style>
  <w:style w:type="character" w:customStyle="1" w:styleId="blk">
    <w:name w:val="blk"/>
    <w:rsid w:val="00E32FB4"/>
  </w:style>
  <w:style w:type="character" w:customStyle="1" w:styleId="aff">
    <w:name w:val="Гипертекстовая ссылка"/>
    <w:rsid w:val="00E32FB4"/>
    <w:rPr>
      <w:b/>
      <w:bCs/>
      <w:color w:val="106BBE"/>
      <w:sz w:val="26"/>
      <w:szCs w:val="26"/>
    </w:rPr>
  </w:style>
  <w:style w:type="paragraph" w:customStyle="1" w:styleId="14">
    <w:name w:val="Знак Знак Знак Знак1"/>
    <w:basedOn w:val="a"/>
    <w:rsid w:val="00E32FB4"/>
    <w:pPr>
      <w:suppressAutoHyphens w:val="0"/>
      <w:spacing w:before="100" w:beforeAutospacing="1" w:after="100" w:afterAutospacing="1"/>
      <w:jc w:val="both"/>
    </w:pPr>
    <w:rPr>
      <w:rFonts w:ascii="Tahoma" w:hAnsi="Tahoma" w:cs="Tahoma"/>
      <w:sz w:val="20"/>
      <w:szCs w:val="20"/>
      <w:lang w:val="en-US" w:eastAsia="en-US"/>
    </w:rPr>
  </w:style>
  <w:style w:type="paragraph" w:styleId="aff0">
    <w:name w:val="No Spacing"/>
    <w:qFormat/>
    <w:rsid w:val="00E32FB4"/>
    <w:rPr>
      <w:sz w:val="24"/>
      <w:szCs w:val="24"/>
      <w:lang w:eastAsia="ar-SA"/>
    </w:rPr>
  </w:style>
  <w:style w:type="paragraph" w:customStyle="1" w:styleId="consplusnormal1">
    <w:name w:val="consplusnormal"/>
    <w:basedOn w:val="a"/>
    <w:rsid w:val="00E32FB4"/>
    <w:pPr>
      <w:suppressAutoHyphens w:val="0"/>
    </w:pPr>
    <w:rPr>
      <w:rFonts w:ascii="Arial" w:hAnsi="Arial" w:cs="Arial"/>
      <w:sz w:val="20"/>
      <w:szCs w:val="20"/>
      <w:lang w:eastAsia="ru-RU"/>
    </w:rPr>
  </w:style>
  <w:style w:type="paragraph" w:customStyle="1" w:styleId="ConsPlusCell">
    <w:name w:val="ConsPlusCell"/>
    <w:rsid w:val="00E32FB4"/>
    <w:rPr>
      <w:rFonts w:ascii="Arial" w:hAnsi="Arial" w:cs="Arial"/>
    </w:rPr>
  </w:style>
  <w:style w:type="paragraph" w:customStyle="1" w:styleId="aff1">
    <w:name w:val="Знак"/>
    <w:basedOn w:val="a"/>
    <w:rsid w:val="00E32FB4"/>
    <w:pPr>
      <w:suppressAutoHyphens w:val="0"/>
      <w:spacing w:after="160" w:line="240" w:lineRule="exact"/>
      <w:ind w:firstLine="567"/>
      <w:jc w:val="both"/>
    </w:pPr>
    <w:rPr>
      <w:rFonts w:ascii="Arial" w:hAnsi="Arial" w:cs="Arial"/>
      <w:sz w:val="20"/>
      <w:szCs w:val="20"/>
      <w:lang w:val="en-US" w:eastAsia="en-US"/>
    </w:rPr>
  </w:style>
  <w:style w:type="paragraph" w:styleId="aff2">
    <w:name w:val="endnote text"/>
    <w:basedOn w:val="a"/>
    <w:link w:val="aff3"/>
    <w:rsid w:val="00E32FB4"/>
    <w:pPr>
      <w:suppressAutoHyphens w:val="0"/>
    </w:pPr>
    <w:rPr>
      <w:sz w:val="20"/>
      <w:szCs w:val="20"/>
      <w:lang w:eastAsia="ru-RU"/>
    </w:rPr>
  </w:style>
  <w:style w:type="character" w:customStyle="1" w:styleId="aff3">
    <w:name w:val="Текст концевой сноски Знак"/>
    <w:basedOn w:val="a0"/>
    <w:link w:val="aff2"/>
    <w:rsid w:val="00E32FB4"/>
  </w:style>
  <w:style w:type="character" w:styleId="aff4">
    <w:name w:val="endnote reference"/>
    <w:rsid w:val="00E32FB4"/>
    <w:rPr>
      <w:vertAlign w:val="superscript"/>
    </w:rPr>
  </w:style>
  <w:style w:type="paragraph" w:styleId="aff5">
    <w:name w:val="Document Map"/>
    <w:basedOn w:val="a"/>
    <w:link w:val="aff6"/>
    <w:rsid w:val="00E32FB4"/>
    <w:pPr>
      <w:shd w:val="clear" w:color="auto" w:fill="000080"/>
      <w:suppressAutoHyphens w:val="0"/>
    </w:pPr>
    <w:rPr>
      <w:rFonts w:ascii="Tahoma" w:hAnsi="Tahoma" w:cs="Tahoma"/>
      <w:sz w:val="20"/>
      <w:szCs w:val="20"/>
      <w:lang w:eastAsia="ru-RU"/>
    </w:rPr>
  </w:style>
  <w:style w:type="character" w:customStyle="1" w:styleId="aff6">
    <w:name w:val="Схема документа Знак"/>
    <w:link w:val="aff5"/>
    <w:rsid w:val="00E32FB4"/>
    <w:rPr>
      <w:rFonts w:ascii="Tahoma" w:hAnsi="Tahoma" w:cs="Tahoma"/>
      <w:shd w:val="clear" w:color="auto" w:fill="000080"/>
    </w:rPr>
  </w:style>
  <w:style w:type="character" w:customStyle="1" w:styleId="VDzhevelo">
    <w:name w:val="V_Dzhevelo"/>
    <w:semiHidden/>
    <w:rsid w:val="00E32FB4"/>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3F3D5969135BB99A298D060E30636BDCD23E26D5E84CB3C71D4F714BW7mCL" TargetMode="External"/><Relationship Id="rId13" Type="http://schemas.openxmlformats.org/officeDocument/2006/relationships/hyperlink" Target="http://www.gosuslugi.ru" TargetMode="External"/><Relationship Id="rId18" Type="http://schemas.openxmlformats.org/officeDocument/2006/relationships/hyperlink" Target="consultantplus://offline/ref=0E885329CB9322F50FCF7361F164B624F6F007AC5F439FE92163A8F014FFD42A56D5816292P6u1L" TargetMode="External"/><Relationship Id="rId26" Type="http://schemas.openxmlformats.org/officeDocument/2006/relationships/hyperlink" Target="consultantplus://offline/ref=40DCD611032706BCD6B5E646400BFA920ED9FA9B15CFD7BBEA981C1CF20BBD8CA6656B7CEABE4D396D661CB9C7323B869D485517F1B8F6FBE7p1J" TargetMode="External"/><Relationship Id="rId39" Type="http://schemas.openxmlformats.org/officeDocument/2006/relationships/hyperlink" Target="consultantplus://offline/ref=3EDECE97BF4BB806CFF89E7744FAC8B7FED539836A009FE982771A36AEEC99E2E255ECBA54F66DB43CECFF81D9BA9C3127FDA04BE6cBU4M" TargetMode="External"/><Relationship Id="rId3" Type="http://schemas.openxmlformats.org/officeDocument/2006/relationships/styles" Target="styles.xml"/><Relationship Id="rId21" Type="http://schemas.openxmlformats.org/officeDocument/2006/relationships/hyperlink" Target="consultantplus://offline/ref=0E885329CB9322F50FCF7361F164B624F6F007AC5F439FE92163A8F014FFD42A56D5816292P6u1L" TargetMode="External"/><Relationship Id="rId34" Type="http://schemas.openxmlformats.org/officeDocument/2006/relationships/hyperlink" Target="consultantplus://offline/ref=68B2E88CB8B712B9737DC70F538D7A7DC20B347DC75FE7DDB99EB8750862DB36765E782B544DCD4EeAwCK"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dm-berez.ru/resheniya-soveta-deputatov/" TargetMode="External"/><Relationship Id="rId17" Type="http://schemas.openxmlformats.org/officeDocument/2006/relationships/hyperlink" Target="consultantplus://offline/ref=10F855FDD1151EAAB5BB098C4CBA13551E19AFF6B71D806CDC6ABCD834EB460CF379DDF3ABE9kDM" TargetMode="External"/><Relationship Id="rId25" Type="http://schemas.openxmlformats.org/officeDocument/2006/relationships/hyperlink" Target="consultantplus://offline/ref=40DCD611032706BCD6B5E646400BFA920ED9FA9B15CFD7BBEA981C1CF20BBD8CA6656B7CEABE4D396D661CB9C7323B869D485517F1B8F6FBE7p1J" TargetMode="External"/><Relationship Id="rId33" Type="http://schemas.openxmlformats.org/officeDocument/2006/relationships/hyperlink" Target="https://adm-berez.ru/resheniya-soveta-deputatov/" TargetMode="External"/><Relationship Id="rId38" Type="http://schemas.openxmlformats.org/officeDocument/2006/relationships/hyperlink" Target="consultantplus://offline/ref=3FF3696CC0E72D30E85EBEEAAA3143DAF3E21AFADAAFBAF6A9CE31AAB438CFC3EDD6F931E2FC16FDA45070cACAI" TargetMode="External"/><Relationship Id="rId2" Type="http://schemas.openxmlformats.org/officeDocument/2006/relationships/numbering" Target="numbering.xml"/><Relationship Id="rId16" Type="http://schemas.openxmlformats.org/officeDocument/2006/relationships/hyperlink" Target="consultantplus://offline/ref=0E885329CB9322F50FCF7361F164B624F6F007AC5F439FE92163A8F014FFD42A56D5816292P6u1L" TargetMode="External"/><Relationship Id="rId20" Type="http://schemas.openxmlformats.org/officeDocument/2006/relationships/hyperlink" Target="consultantplus://offline/ref=0E885329CB9322F50FCF7361F164B624F6F007AC5F439FE92163A8F014FFD42A56D5816292P6u1L" TargetMode="External"/><Relationship Id="rId29" Type="http://schemas.openxmlformats.org/officeDocument/2006/relationships/hyperlink" Target="consultantplus://offline/ref=6711FC0AB56588B6B5B6B6ED7BA043316188C5ED6474D9F65CF0042BCE9EC03153399EDD97D1Y6SBH" TargetMode="External"/><Relationship Id="rId41"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F3F3D5969135BB99A298D060E30636BDCD23F21D6EF4CB3C71D4F714BW7mCL" TargetMode="External"/><Relationship Id="rId24" Type="http://schemas.openxmlformats.org/officeDocument/2006/relationships/hyperlink" Target="consultantplus://offline/ref=40DCD611032706BCD6B5E646400BFA920ED9FA9B15CFD7BBEA981C1CF20BBD8CA6656B79E9B51A6D2B3845EA8679378686545414EEp7J" TargetMode="External"/><Relationship Id="rId32" Type="http://schemas.openxmlformats.org/officeDocument/2006/relationships/hyperlink" Target="consultantplus://offline/ref=24D2B078B1941B6A3B799B3CCD0BCEC27FDE01B5EB9441495CF988BEC7AE6C54D0F34E138150F198s0b8H" TargetMode="External"/><Relationship Id="rId37" Type="http://schemas.openxmlformats.org/officeDocument/2006/relationships/hyperlink" Target="consultantplus://offline/ref=3FF3696CC0E72D30E85EBEEAAA3143DAF3E21AFADAAFBAF6A9CE31AAB438CFC3EDD6F931E2FC16FDA45070cACAI" TargetMode="External"/><Relationship Id="rId40" Type="http://schemas.openxmlformats.org/officeDocument/2006/relationships/hyperlink" Target="consultantplus://offline/ref=68B2E88CB8B712B9737DC70F538D7A7DC20B347DC75FE7DDB99EB8750862DB36765E782B544DCD4EeAwC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E885329CB9322F50FCF7361F164B624F6F007AC5F439FE92163A8F014FFD42A56D5816292P6u1L" TargetMode="External"/><Relationship Id="rId23" Type="http://schemas.openxmlformats.org/officeDocument/2006/relationships/hyperlink" Target="consultantplus://offline/ref=40DCD611032706BCD6B5E646400BFA920ED9FA9B15CFD7BBEA981C1CF20BBD8CA6656B7CEABE4E3D6F661CB9C7323B869D485517F1B8F6FBE7p1J" TargetMode="External"/><Relationship Id="rId28" Type="http://schemas.openxmlformats.org/officeDocument/2006/relationships/hyperlink" Target="consultantplus://offline/ref=76A038209484676489BE10DBBAA5C16B5D7B483B367DDD1C906327BB6BFFCA717B19483AE26DP5KBH" TargetMode="External"/><Relationship Id="rId36" Type="http://schemas.openxmlformats.org/officeDocument/2006/relationships/hyperlink" Target="file://C:\..\..\..\..\..\..\..\..\..\..\..\..\..\..\..\..\..\..\..\..\..\..\..\..\..\..\..\..\..\..\..\..\..\C:\Users\Doronin.A\Desktop\consultantplus:\offline\ref=3EDECE97BF4BB806CFF89E7744FAC8B7FED539836A009FE982771A36AEEC99E2E255ECBA54F66DB43CECFF81D9BA9C3127FDA04BE6cBU4M" TargetMode="External"/><Relationship Id="rId10" Type="http://schemas.openxmlformats.org/officeDocument/2006/relationships/hyperlink" Target="consultantplus://offline/ref=AF3F3D5969135BB99A298D060E30636BDCD33724D3E64CB3C71D4F714B7CF210FA37567986WCm9L" TargetMode="External"/><Relationship Id="rId19" Type="http://schemas.openxmlformats.org/officeDocument/2006/relationships/hyperlink" Target="consultantplus://offline/ref=0E885329CB9322F50FCF7361F164B624F6F007AC5F439FE92163A8F014FFD42A56D5816292P6u1L" TargetMode="External"/><Relationship Id="rId31" Type="http://schemas.openxmlformats.org/officeDocument/2006/relationships/hyperlink" Target="consultantplus://offline/ref=24D2B078B1941B6A3B799B3CCD0BCEC27FDE01B5EB9441495CF988BEC7AE6C54D0F34E138150F39Fs0b6H"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F3F3D5969135BB99A298D060E30636BDCD33724D3E64CB3C71D4F714B7CF210FA37567488WCmEL" TargetMode="External"/><Relationship Id="rId14" Type="http://schemas.openxmlformats.org/officeDocument/2006/relationships/hyperlink" Target="consultantplus://offline/ref=0E885329CB9322F50FCF7361F164B624F6F007AC5F439FE92163A8F014FFD42A56D5816292P6u1L" TargetMode="External"/><Relationship Id="rId22" Type="http://schemas.openxmlformats.org/officeDocument/2006/relationships/hyperlink" Target="consultantplus://offline/ref=0E885329CB9322F50FCF7361F164B624F6F007AC5F439FE92163A8F014FFD42A56D5816292P6u1L" TargetMode="External"/><Relationship Id="rId27" Type="http://schemas.openxmlformats.org/officeDocument/2006/relationships/hyperlink" Target="consultantplus://offline/ref=76A038209484676489BE10DBBAA5C16B5D7B483A3B72DD1C906327BB6BFFCA717B194839E56DP5K6H" TargetMode="External"/><Relationship Id="rId30" Type="http://schemas.openxmlformats.org/officeDocument/2006/relationships/hyperlink" Target="consultantplus://offline/ref=FB14C04790DDB82C2CE4576580C38FA9CCD0CA43202751F71D44B50CB0D21C2586C3734F7E2D2E3C7FFBB989542827BE00726B407573fCn1H" TargetMode="External"/><Relationship Id="rId35" Type="http://schemas.openxmlformats.org/officeDocument/2006/relationships/hyperlink" Target="file://C:\..\..\..\..\..\..\..\..\..\..\..\..\..\..\..\..\..\..\..\..\..\..\..\..\..\..\..\..\..\..\..\..\..\C:\Users\Doronin.A\Desktop\consultantplus:\offline\ref=3EDECE97BF4BB806CFF89E7744FAC8B7FED539836A009FE982771A36AEEC99E2E255ECBA54F66DB43CECFF81D9BA9C3127FDA04BE6cBU4M"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3EA4C-C963-4DB6-8F30-95D0B60D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16100</Words>
  <Characters>91774</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107659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3</cp:revision>
  <cp:lastPrinted>2025-10-13T05:34:00Z</cp:lastPrinted>
  <dcterms:created xsi:type="dcterms:W3CDTF">2025-12-30T09:12:00Z</dcterms:created>
  <dcterms:modified xsi:type="dcterms:W3CDTF">2025-12-30T09:19:00Z</dcterms:modified>
</cp:coreProperties>
</file>