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65B0" w14:textId="104E497B" w:rsidR="004810A1" w:rsidRPr="00296DB1" w:rsidRDefault="004810A1" w:rsidP="004810A1">
      <w:pPr>
        <w:widowControl w:val="0"/>
        <w:spacing w:line="256" w:lineRule="auto"/>
        <w:jc w:val="center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>СОВЕТ ДЕПУТАТОВ</w:t>
      </w:r>
    </w:p>
    <w:p w14:paraId="0D7FD1AE" w14:textId="77777777" w:rsidR="004810A1" w:rsidRPr="00296DB1" w:rsidRDefault="004810A1" w:rsidP="004810A1">
      <w:pPr>
        <w:widowControl w:val="0"/>
        <w:spacing w:line="256" w:lineRule="auto"/>
        <w:ind w:firstLine="540"/>
        <w:jc w:val="center"/>
        <w:rPr>
          <w:rFonts w:cs="Calibri"/>
          <w:b/>
          <w:sz w:val="28"/>
          <w:szCs w:val="28"/>
          <w:lang w:eastAsia="ru-RU"/>
        </w:rPr>
      </w:pPr>
      <w:r w:rsidRPr="00296DB1">
        <w:rPr>
          <w:rFonts w:cs="Calibri"/>
          <w:b/>
          <w:sz w:val="28"/>
          <w:szCs w:val="28"/>
          <w:lang w:eastAsia="ru-RU"/>
        </w:rPr>
        <w:t>БЕРЕЗОВСКОГО СЕЛЬСКОГО ПОСЕЛЕНИЯ</w:t>
      </w:r>
    </w:p>
    <w:p w14:paraId="7B9BB149" w14:textId="77777777" w:rsidR="004810A1" w:rsidRPr="00296DB1" w:rsidRDefault="004810A1" w:rsidP="004810A1">
      <w:pPr>
        <w:widowControl w:val="0"/>
        <w:spacing w:line="256" w:lineRule="auto"/>
        <w:ind w:firstLine="540"/>
        <w:jc w:val="center"/>
        <w:rPr>
          <w:rFonts w:cs="Calibri"/>
          <w:b/>
          <w:sz w:val="28"/>
          <w:szCs w:val="28"/>
          <w:lang w:eastAsia="ru-RU"/>
        </w:rPr>
      </w:pPr>
      <w:r w:rsidRPr="00296DB1">
        <w:rPr>
          <w:rFonts w:cs="Calibri"/>
          <w:b/>
          <w:sz w:val="28"/>
          <w:szCs w:val="28"/>
          <w:lang w:eastAsia="ru-RU"/>
        </w:rPr>
        <w:t>ДАНИЛОВСКОГО МУНИЦИПАЛЬНОГО РАЙОНА</w:t>
      </w:r>
    </w:p>
    <w:p w14:paraId="1EED3CC0" w14:textId="77777777" w:rsidR="004810A1" w:rsidRPr="00296DB1" w:rsidRDefault="004810A1" w:rsidP="004810A1">
      <w:pPr>
        <w:keepNext/>
        <w:widowControl w:val="0"/>
        <w:jc w:val="center"/>
        <w:outlineLvl w:val="2"/>
        <w:rPr>
          <w:rFonts w:cs="Calibri"/>
          <w:b/>
          <w:sz w:val="28"/>
          <w:szCs w:val="28"/>
          <w:lang w:eastAsia="ru-RU"/>
        </w:rPr>
      </w:pPr>
      <w:r w:rsidRPr="00296DB1">
        <w:rPr>
          <w:rFonts w:cs="Calibri"/>
          <w:b/>
          <w:sz w:val="28"/>
          <w:szCs w:val="28"/>
          <w:lang w:eastAsia="ru-RU"/>
        </w:rPr>
        <w:t>ВОЛГОГРАДСКОЙ ОБЛАСТИ</w:t>
      </w:r>
    </w:p>
    <w:p w14:paraId="0E4055B7" w14:textId="576624D6" w:rsidR="004810A1" w:rsidRPr="00296DB1" w:rsidRDefault="004810A1" w:rsidP="004810A1">
      <w:pPr>
        <w:keepNext/>
        <w:widowControl w:val="0"/>
        <w:spacing w:before="240" w:after="60"/>
        <w:outlineLvl w:val="0"/>
        <w:rPr>
          <w:rFonts w:cs="Calibri"/>
          <w:kern w:val="32"/>
          <w:sz w:val="28"/>
          <w:szCs w:val="28"/>
          <w:lang w:eastAsia="ru-RU"/>
        </w:rPr>
      </w:pPr>
      <w:r w:rsidRPr="00296DB1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0778B4" wp14:editId="3FAC7DE2">
                <wp:simplePos x="0" y="0"/>
                <wp:positionH relativeFrom="column">
                  <wp:posOffset>232410</wp:posOffset>
                </wp:positionH>
                <wp:positionV relativeFrom="paragraph">
                  <wp:posOffset>217169</wp:posOffset>
                </wp:positionV>
                <wp:extent cx="60674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E33D6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+o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Tw8TvsDjOh+LyLZ/qA21r3gqkE+yHEtpBeWZGR5YZ0nQrJ9il+Wairq&#10;OpijlqjN8eA4GYB/aKNBKlcJeQWGuQ4QVtWC+XR/0JrFfFwbtCTecOEJdcLOwzSjbiQL8BUnbLKL&#10;HRH1NgY6tfR4UBwQ3EVbR709jU8nJ5OTtJf2h5NeGhdF7/l0nPaG0+R4UDwrxuMieeepJWlWCca4&#10;9Oz27k7Sv3PP7p5tfXnw90GY6DF6UBDI7t+BdOiub+jWGnPF1jOz7zoYOiTvLp+/MQ/nED/8RYx+&#10;AQAA//8DAFBLAwQUAAYACAAAACEAkInwIuAAAAAIAQAADwAAAGRycy9kb3ducmV2LnhtbEyPMU/D&#10;MBCFdyT+g3VILBV1mqIoDXEqVMHCgNSWATY3PpKI+JzabhP49RxigOl0957efa9cT7YXZ/Shc6Rg&#10;MU9AINXOdNQoeNk/3uQgQtRkdO8IFXxigHV1eVHqwriRtnjexUZwCIVCK2hjHAopQ92i1WHuBiTW&#10;3p23OvLqG2m8Hjnc9jJNkkxa3RF/aPWAmxbrj93JKjDbEB42U/61fPZPx+NrPnsb9zOlrq+m+zsQ&#10;Eaf4Z4YffEaHipkO7kQmiF7BMsvYyfM2BcH6apUuQBx+D7Iq5f8C1TcAAAD//wMAUEsBAi0AFAAG&#10;AAgAAAAhALaDOJL+AAAA4QEAABMAAAAAAAAAAAAAAAAAAAAAAFtDb250ZW50X1R5cGVzXS54bWxQ&#10;SwECLQAUAAYACAAAACEAOP0h/9YAAACUAQAACwAAAAAAAAAAAAAAAAAvAQAAX3JlbHMvLnJlbHNQ&#10;SwECLQAUAAYACAAAACEA5cK/qFoCAABqBAAADgAAAAAAAAAAAAAAAAAuAgAAZHJzL2Uyb0RvYy54&#10;bWxQSwECLQAUAAYACAAAACEAkInwIuAAAAAI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14:paraId="5524F74A" w14:textId="77777777" w:rsidR="004810A1" w:rsidRPr="008F0E20" w:rsidRDefault="004810A1" w:rsidP="004810A1">
      <w:pPr>
        <w:pStyle w:val="ConsPlusTitle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62FB95D" w14:textId="77777777" w:rsidR="004810A1" w:rsidRPr="000341B1" w:rsidRDefault="004810A1" w:rsidP="004810A1">
      <w:pPr>
        <w:widowControl w:val="0"/>
        <w:rPr>
          <w:sz w:val="28"/>
          <w:szCs w:val="28"/>
        </w:rPr>
      </w:pPr>
    </w:p>
    <w:p w14:paraId="6FE6D257" w14:textId="50DA03D0" w:rsidR="004810A1" w:rsidRPr="000341B1" w:rsidRDefault="004810A1" w:rsidP="004810A1">
      <w:pPr>
        <w:widowControl w:val="0"/>
        <w:jc w:val="center"/>
        <w:rPr>
          <w:b/>
          <w:u w:val="single"/>
        </w:rPr>
      </w:pPr>
      <w:r>
        <w:rPr>
          <w:b/>
          <w:sz w:val="28"/>
          <w:szCs w:val="28"/>
        </w:rPr>
        <w:t>РЕШ</w:t>
      </w:r>
      <w:r w:rsidRPr="000341B1">
        <w:rPr>
          <w:b/>
          <w:sz w:val="28"/>
          <w:szCs w:val="28"/>
        </w:rPr>
        <w:t>ЕНИЕ</w:t>
      </w:r>
    </w:p>
    <w:p w14:paraId="05203E3B" w14:textId="77777777" w:rsidR="004810A1" w:rsidRPr="00EF56B0" w:rsidRDefault="004810A1" w:rsidP="004810A1">
      <w:pPr>
        <w:widowControl w:val="0"/>
        <w:jc w:val="center"/>
        <w:rPr>
          <w:i/>
        </w:rPr>
      </w:pPr>
      <w:r>
        <w:rPr>
          <w:i/>
          <w:u w:val="single"/>
        </w:rPr>
        <w:t xml:space="preserve"> </w:t>
      </w:r>
    </w:p>
    <w:p w14:paraId="41002331" w14:textId="77777777" w:rsidR="004810A1" w:rsidRPr="000341B1" w:rsidRDefault="004810A1" w:rsidP="004810A1">
      <w:pPr>
        <w:widowControl w:val="0"/>
        <w:rPr>
          <w:sz w:val="28"/>
          <w:szCs w:val="28"/>
        </w:rPr>
      </w:pPr>
    </w:p>
    <w:p w14:paraId="3D52ECC3" w14:textId="3787E3D7" w:rsidR="004810A1" w:rsidRPr="000341B1" w:rsidRDefault="004810A1" w:rsidP="004810A1">
      <w:pPr>
        <w:widowControl w:val="0"/>
      </w:pPr>
      <w:r w:rsidRPr="000341B1">
        <w:rPr>
          <w:sz w:val="28"/>
          <w:szCs w:val="28"/>
        </w:rPr>
        <w:t xml:space="preserve">от </w:t>
      </w:r>
      <w:proofErr w:type="gramStart"/>
      <w:r w:rsidRPr="000341B1">
        <w:rPr>
          <w:sz w:val="28"/>
          <w:szCs w:val="28"/>
        </w:rPr>
        <w:t>«</w:t>
      </w:r>
      <w:r>
        <w:rPr>
          <w:color w:val="000000"/>
          <w:sz w:val="28"/>
        </w:rPr>
        <w:t xml:space="preserve"> 00</w:t>
      </w:r>
      <w:proofErr w:type="gramEnd"/>
      <w:r w:rsidRPr="000341B1"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00</w:t>
      </w:r>
      <w:r w:rsidRPr="000341B1">
        <w:rPr>
          <w:color w:val="000000"/>
          <w:sz w:val="28"/>
        </w:rPr>
        <w:t xml:space="preserve"> </w:t>
      </w:r>
      <w:r w:rsidRPr="000341B1"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25</w:t>
      </w:r>
      <w:r w:rsidRPr="000341B1">
        <w:rPr>
          <w:color w:val="000000"/>
          <w:spacing w:val="7"/>
          <w:sz w:val="28"/>
        </w:rPr>
        <w:t xml:space="preserve"> г.     </w:t>
      </w:r>
      <w:r>
        <w:rPr>
          <w:color w:val="000000"/>
          <w:spacing w:val="7"/>
          <w:sz w:val="28"/>
        </w:rPr>
        <w:t xml:space="preserve">                                                   </w:t>
      </w:r>
      <w:r w:rsidRPr="000341B1">
        <w:rPr>
          <w:sz w:val="28"/>
          <w:szCs w:val="28"/>
        </w:rPr>
        <w:t>№</w:t>
      </w:r>
      <w:r w:rsidRPr="000341B1">
        <w:rPr>
          <w:color w:val="000000"/>
          <w:spacing w:val="7"/>
          <w:sz w:val="28"/>
        </w:rPr>
        <w:t xml:space="preserve">  </w:t>
      </w:r>
    </w:p>
    <w:p w14:paraId="58E8D897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7C9EE6C" w14:textId="497898CD" w:rsidR="00F8444F" w:rsidRPr="004810A1" w:rsidRDefault="00F8444F" w:rsidP="00F8444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«О внесении изменений в </w:t>
      </w:r>
      <w:r w:rsidR="004810A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Положение о порядке учета и приобретения бесхозяйного и выморочного имущества в муниципальную собственность 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Березовского сельского поселения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val="ru" w:eastAsia="ar-SA"/>
        </w:rPr>
        <w:t xml:space="preserve"> Даниловского муниципального района</w:t>
      </w:r>
      <w:r w:rsidR="004810A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8444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Волгоградской области</w:t>
      </w:r>
      <w:r w:rsidR="004810A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», утвержденного </w:t>
      </w:r>
      <w:r w:rsidR="004810A1" w:rsidRPr="004810A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решением</w:t>
      </w:r>
      <w:r w:rsidR="004810A1" w:rsidRPr="004810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4810A1" w:rsidRPr="004810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Совет депутатов Березовского сельского поселения Даниловского муниципального района Волгоградской области</w:t>
      </w:r>
      <w:r w:rsidR="0025725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от 24.04.2018 г. № 6/5»</w:t>
      </w:r>
    </w:p>
    <w:p w14:paraId="18CC8FB6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0E6B53" w14:textId="77777777" w:rsidR="00C96999" w:rsidRDefault="00C96999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7A15C8" w14:textId="36E57DCE" w:rsidR="00745BCF" w:rsidRDefault="00F8444F" w:rsidP="00493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 июля 2025 г. 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315-ФЗ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493E1F" w:rsidRP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статью 225 части первой Гражданского кодекса Российской Федерации</w:t>
      </w:r>
      <w:r w:rsidR="00493E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20A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протеста прокурора от 21.11.2025 года №7-29-2025, 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Уставом</w:t>
      </w: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Березовского сельского поселения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</w:t>
      </w:r>
      <w:r w:rsidR="00745B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2B74A3D0" w14:textId="77777777" w:rsidR="00745BCF" w:rsidRDefault="00745BC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7AB1F0EF" w14:textId="727FAE4E" w:rsidR="00F8444F" w:rsidRPr="00F8444F" w:rsidRDefault="00745BC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F8444F" w:rsidRPr="00F84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 е ш и л:</w:t>
      </w:r>
    </w:p>
    <w:p w14:paraId="17750D64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08F85E1" w14:textId="2E62413F" w:rsid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изменения в </w:t>
      </w:r>
      <w:r w:rsidR="004810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о порядке учета и приобретения бесхозяйного и выморочного имущества</w:t>
      </w: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Березовского сельского </w:t>
      </w:r>
      <w:r w:rsidR="002572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поселения, утвержденное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</w:t>
      </w:r>
      <w:r w:rsidR="00533E56" w:rsidRP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ешение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533E56" w:rsidRP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 Березовского сельского поселения Даниловского муниципального района Волгоградской</w:t>
      </w:r>
      <w:r w:rsidR="002572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 от 24.04.2018 года №6/5</w:t>
      </w:r>
      <w:r w:rsidR="00535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изложив пункт </w:t>
      </w:r>
      <w:r w:rsidR="002572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</w:t>
      </w:r>
      <w:r w:rsidR="00DB6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новой редакции:</w:t>
      </w:r>
      <w:r w:rsidR="00533E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26BD5BCB" w14:textId="77777777" w:rsidR="00533E56" w:rsidRDefault="00533E56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E26818" w14:textId="3797949D" w:rsidR="00441EEB" w:rsidRPr="00441EEB" w:rsidRDefault="00B161D1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2572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</w:t>
      </w:r>
      <w:r w:rsidR="00441EEB"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иной срок не предусмотрен статьей 225 Гражданского кодекса РФ, по истечении года со дня постановки бесхозяйной недвижимой вещи на учет, уполномоченный орган может обратиться в суд с требованием о признании права муниципальной собственности на эту вещь, при одновременном соблюдении следующих условий:</w:t>
      </w:r>
    </w:p>
    <w:p w14:paraId="24C040DB" w14:textId="77777777" w:rsidR="00441EEB" w:rsidRPr="00441EEB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бесхозяйная недвижимая вещь может находится в собственности Березовского сельского поселения Даниловского муниципального района </w:t>
      </w: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Волгоградской области в соответствии с частью 1 статьи 63 Федерального закона от 20 марта 2025 г. № 33-ФЗ «Об общих принципах организации местного самоуправления в единой системе публичной власти».  </w:t>
      </w:r>
    </w:p>
    <w:p w14:paraId="7E84C6C1" w14:textId="77777777" w:rsidR="00441EEB" w:rsidRPr="00441EEB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бюджете Березовского сельского поселения Даниловского муниципального района Волгоградской области имеются денежные средства, необходимые для оформления права муниципальной собственности на бесхозяйную недвижимую вещь и её содержание.</w:t>
      </w:r>
    </w:p>
    <w:p w14:paraId="183B14F6" w14:textId="46C9D8F7" w:rsidR="002E3054" w:rsidRDefault="00441EEB" w:rsidP="00441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1E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истечении трех месяцев со дня постановки бесхозяйной недвижимой вещи на учет уполномоченный орган может обратиться в суд с требованием о признании права собственности на эту вещь в случае, если она является объектом 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  <w:r w:rsidR="00B161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18A15161" w14:textId="77777777" w:rsidR="002E3054" w:rsidRDefault="002E3054" w:rsidP="002E3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386A33" w14:textId="124C67E9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F8444F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путем размещения в сетевом издании "Официальный сайт Березовского сельского поселения Даниловского муниципального района Волгоградской области" ЭЛ № ФС 77-85076 от 10.04.2023 (https://adm-berez.ru/).</w:t>
      </w:r>
    </w:p>
    <w:p w14:paraId="6C4ED1CC" w14:textId="6F98B952" w:rsidR="00F8444F" w:rsidRPr="00F8444F" w:rsidRDefault="00DB67C0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8444F" w:rsidRPr="00F8444F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14:paraId="26D3683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51352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703391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770FD3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Глава Березовского </w:t>
      </w:r>
    </w:p>
    <w:p w14:paraId="3AA6FCCD" w14:textId="0FC3EA40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444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</w:t>
      </w:r>
      <w:r w:rsidR="00DB67C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Pr="00F8444F">
        <w:rPr>
          <w:rFonts w:ascii="Arial" w:eastAsia="Times New Roman" w:hAnsi="Arial" w:cs="Arial"/>
          <w:sz w:val="24"/>
          <w:szCs w:val="24"/>
          <w:lang w:eastAsia="ru-RU"/>
        </w:rPr>
        <w:t>В.И.Бакулин</w:t>
      </w:r>
      <w:proofErr w:type="spellEnd"/>
    </w:p>
    <w:p w14:paraId="333D1492" w14:textId="77777777" w:rsidR="00F8444F" w:rsidRPr="00F8444F" w:rsidRDefault="00F8444F" w:rsidP="00F844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DA1F9" w14:textId="77777777" w:rsidR="00250699" w:rsidRDefault="00250699"/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43"/>
    <w:rsid w:val="00250699"/>
    <w:rsid w:val="00257253"/>
    <w:rsid w:val="0028424A"/>
    <w:rsid w:val="002E3054"/>
    <w:rsid w:val="00320AF7"/>
    <w:rsid w:val="003840A9"/>
    <w:rsid w:val="00401C25"/>
    <w:rsid w:val="00441EEB"/>
    <w:rsid w:val="004810A1"/>
    <w:rsid w:val="00493E1F"/>
    <w:rsid w:val="004B0D43"/>
    <w:rsid w:val="00520B2D"/>
    <w:rsid w:val="0052688B"/>
    <w:rsid w:val="00533E56"/>
    <w:rsid w:val="00535915"/>
    <w:rsid w:val="005F7A94"/>
    <w:rsid w:val="00622DF3"/>
    <w:rsid w:val="00745BCF"/>
    <w:rsid w:val="00745D97"/>
    <w:rsid w:val="00786230"/>
    <w:rsid w:val="00865CFF"/>
    <w:rsid w:val="00922F74"/>
    <w:rsid w:val="009605C1"/>
    <w:rsid w:val="00A506CE"/>
    <w:rsid w:val="00B161D1"/>
    <w:rsid w:val="00BB52A2"/>
    <w:rsid w:val="00C96999"/>
    <w:rsid w:val="00D10C71"/>
    <w:rsid w:val="00DB67C0"/>
    <w:rsid w:val="00DF51E1"/>
    <w:rsid w:val="00F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98CE"/>
  <w15:chartTrackingRefBased/>
  <w15:docId w15:val="{14E3B63D-E4D1-4987-ABE3-5FD11895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D43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481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Admin</cp:lastModifiedBy>
  <cp:revision>31</cp:revision>
  <dcterms:created xsi:type="dcterms:W3CDTF">2025-12-10T10:32:00Z</dcterms:created>
  <dcterms:modified xsi:type="dcterms:W3CDTF">2025-12-12T07:49:00Z</dcterms:modified>
</cp:coreProperties>
</file>